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2"/>
        <w:gridCol w:w="7839"/>
      </w:tblGrid>
      <w:tr w:rsidR="006717E2" w:rsidTr="00520547">
        <w:trPr>
          <w:trHeight w:val="1059"/>
        </w:trPr>
        <w:tc>
          <w:tcPr>
            <w:tcW w:w="3182" w:type="dxa"/>
          </w:tcPr>
          <w:p w:rsidR="006717E2" w:rsidRPr="00EF226A" w:rsidRDefault="006717E2" w:rsidP="00885DE7">
            <w:pPr>
              <w:ind w:left="638" w:right="-353" w:firstLine="143"/>
              <w:jc w:val="both"/>
              <w:rPr>
                <w:rFonts w:ascii="Arial" w:hAnsi="Arial"/>
                <w:sz w:val="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4285" cy="922655"/>
                  <wp:effectExtent l="19050" t="0" r="0" b="0"/>
                  <wp:docPr id="9" name="Image 1" descr="C:\Documents and Settings\mtriboulet\Local Settings\Temporary Internet Files\Content.Outlook\MS240TH2\logo CDG 80 avec virg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mtriboulet\Local Settings\Temporary Internet Files\Content.Outlook\MS240TH2\logo CDG 80 avec virg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:rsidR="006717E2" w:rsidRDefault="006717E2" w:rsidP="00885DE7">
            <w:pPr>
              <w:rPr>
                <w:rFonts w:ascii="Arial" w:hAnsi="Arial"/>
                <w:i/>
                <w:sz w:val="24"/>
              </w:rPr>
            </w:pPr>
          </w:p>
          <w:p w:rsidR="006717E2" w:rsidRDefault="007B2EB6" w:rsidP="00885DE7">
            <w:pPr>
              <w:pStyle w:val="Titre1"/>
            </w:pPr>
            <w:r>
              <w:rPr>
                <w:b/>
                <w:i w:val="0"/>
                <w:sz w:val="24"/>
              </w:rPr>
              <w:t xml:space="preserve">FORMULAIRE DE </w:t>
            </w:r>
            <w:r w:rsidR="006717E2">
              <w:rPr>
                <w:b/>
                <w:i w:val="0"/>
                <w:sz w:val="24"/>
              </w:rPr>
              <w:t xml:space="preserve">SAISINE DU COMITE TECHNIQUE </w:t>
            </w:r>
          </w:p>
          <w:p w:rsidR="006717E2" w:rsidRDefault="00FB6199" w:rsidP="00885DE7">
            <w:pPr>
              <w:pStyle w:val="Titre4"/>
              <w:pBdr>
                <w:top w:val="single" w:sz="12" w:space="1" w:color="auto" w:shadow="1"/>
                <w:left w:val="single" w:sz="12" w:space="4" w:color="auto" w:shadow="1"/>
                <w:bottom w:val="single" w:sz="12" w:space="1" w:color="auto" w:shadow="1"/>
                <w:right w:val="single" w:sz="12" w:space="4" w:color="auto" w:shadow="1"/>
              </w:pBdr>
              <w:ind w:left="213" w:right="213"/>
              <w:rPr>
                <w:b/>
                <w:sz w:val="28"/>
              </w:rPr>
            </w:pPr>
            <w:r>
              <w:rPr>
                <w:b/>
                <w:sz w:val="28"/>
              </w:rPr>
              <w:t>MODIFICATION DES RYTHMES DE TRAVAIL</w:t>
            </w:r>
          </w:p>
          <w:p w:rsidR="006717E2" w:rsidRPr="006B7F6C" w:rsidRDefault="006717E2" w:rsidP="006717E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B7F6C">
              <w:rPr>
                <w:rFonts w:ascii="Tahoma" w:hAnsi="Tahoma" w:cs="Tahoma"/>
                <w:b/>
                <w:sz w:val="18"/>
                <w:szCs w:val="18"/>
                <w:u w:val="single"/>
              </w:rPr>
              <w:t>Fiche de saisine et pièces justificatives à retourner au CDG,</w:t>
            </w:r>
          </w:p>
          <w:p w:rsidR="006717E2" w:rsidRDefault="006717E2" w:rsidP="006717E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B7F6C">
              <w:rPr>
                <w:rFonts w:ascii="Tahoma" w:hAnsi="Tahoma" w:cs="Tahoma"/>
                <w:b/>
                <w:sz w:val="18"/>
                <w:szCs w:val="18"/>
                <w:u w:val="single"/>
              </w:rPr>
              <w:t>au plus tard 3 semaines avant la date de la séance</w:t>
            </w:r>
          </w:p>
          <w:p w:rsidR="006717E2" w:rsidRPr="00092944" w:rsidRDefault="006717E2" w:rsidP="006717E2">
            <w:pPr>
              <w:jc w:val="center"/>
              <w:rPr>
                <w:sz w:val="12"/>
              </w:rPr>
            </w:pPr>
          </w:p>
        </w:tc>
      </w:tr>
    </w:tbl>
    <w:p w:rsidR="00A477FE" w:rsidRDefault="00A477FE" w:rsidP="006717E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6717E2" w:rsidRPr="00A477FE" w:rsidRDefault="006717E2" w:rsidP="006717E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A477FE">
        <w:rPr>
          <w:rFonts w:eastAsia="Times New Roman" w:cs="Arial"/>
          <w:b/>
          <w:bCs/>
          <w:sz w:val="20"/>
          <w:szCs w:val="20"/>
          <w:lang w:eastAsia="fr-FR"/>
        </w:rPr>
        <w:t xml:space="preserve">COLLECTIVITE </w:t>
      </w:r>
      <w:r w:rsidRPr="00A477FE">
        <w:rPr>
          <w:rFonts w:eastAsia="Times New Roman" w:cs="Arial"/>
          <w:sz w:val="20"/>
          <w:szCs w:val="20"/>
          <w:lang w:eastAsia="fr-FR"/>
        </w:rPr>
        <w:t>: ...................................................................................................................................................</w:t>
      </w:r>
      <w:r w:rsidR="00D6278A" w:rsidRPr="00A477FE">
        <w:rPr>
          <w:rFonts w:eastAsia="Times New Roman" w:cs="Arial"/>
          <w:sz w:val="20"/>
          <w:szCs w:val="20"/>
          <w:lang w:eastAsia="fr-FR"/>
        </w:rPr>
        <w:t>.</w:t>
      </w:r>
    </w:p>
    <w:p w:rsidR="00D6278A" w:rsidRPr="00A477FE" w:rsidRDefault="006717E2" w:rsidP="006717E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A477FE">
        <w:rPr>
          <w:rFonts w:eastAsia="Times New Roman" w:cs="Arial"/>
          <w:sz w:val="20"/>
          <w:szCs w:val="20"/>
          <w:lang w:eastAsia="fr-FR"/>
        </w:rPr>
        <w:t>Adresse</w:t>
      </w:r>
      <w:r w:rsidR="00D6278A" w:rsidRPr="00A477FE">
        <w:rPr>
          <w:rFonts w:eastAsia="Times New Roman" w:cs="Arial"/>
          <w:sz w:val="20"/>
          <w:szCs w:val="20"/>
          <w:lang w:eastAsia="fr-FR"/>
        </w:rPr>
        <w:t> :</w:t>
      </w:r>
      <w:r w:rsidRPr="00A477FE">
        <w:rPr>
          <w:rFonts w:eastAsia="Times New Roman" w:cs="Arial"/>
          <w:sz w:val="20"/>
          <w:szCs w:val="20"/>
          <w:lang w:eastAsia="fr-FR"/>
        </w:rPr>
        <w:t>....................................................................................................................................</w:t>
      </w:r>
      <w:r w:rsidR="00D6278A" w:rsidRPr="00A477FE">
        <w:rPr>
          <w:rFonts w:eastAsia="Times New Roman" w:cs="Arial"/>
          <w:sz w:val="20"/>
          <w:szCs w:val="20"/>
          <w:lang w:eastAsia="fr-FR"/>
        </w:rPr>
        <w:t>.</w:t>
      </w:r>
      <w:r w:rsidR="00A477FE">
        <w:rPr>
          <w:rFonts w:eastAsia="Times New Roman" w:cs="Arial"/>
          <w:sz w:val="20"/>
          <w:szCs w:val="20"/>
          <w:lang w:eastAsia="fr-FR"/>
        </w:rPr>
        <w:t>.........................</w:t>
      </w:r>
    </w:p>
    <w:p w:rsidR="006717E2" w:rsidRPr="00A477FE" w:rsidRDefault="00D6278A" w:rsidP="006717E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A477FE">
        <w:rPr>
          <w:rFonts w:eastAsia="Times New Roman" w:cs="Arial"/>
          <w:sz w:val="20"/>
          <w:szCs w:val="20"/>
          <w:lang w:eastAsia="fr-FR"/>
        </w:rPr>
        <w:t>Jours et heures d’ouverture de la Collectivité :</w:t>
      </w:r>
      <w:r w:rsidR="006717E2" w:rsidRPr="00A477FE">
        <w:rPr>
          <w:rFonts w:eastAsia="Times New Roman" w:cs="Arial"/>
          <w:sz w:val="20"/>
          <w:szCs w:val="20"/>
          <w:lang w:eastAsia="fr-FR"/>
        </w:rPr>
        <w:t>..........................</w:t>
      </w:r>
      <w:r w:rsidRPr="00A477FE">
        <w:rPr>
          <w:rFonts w:eastAsia="Times New Roman" w:cs="Arial"/>
          <w:sz w:val="20"/>
          <w:szCs w:val="20"/>
          <w:lang w:eastAsia="fr-FR"/>
        </w:rPr>
        <w:t>................................................</w:t>
      </w:r>
      <w:r w:rsidR="00A477FE">
        <w:rPr>
          <w:rFonts w:eastAsia="Times New Roman" w:cs="Arial"/>
          <w:sz w:val="20"/>
          <w:szCs w:val="20"/>
          <w:lang w:eastAsia="fr-FR"/>
        </w:rPr>
        <w:t>.........................</w:t>
      </w:r>
    </w:p>
    <w:p w:rsidR="006717E2" w:rsidRPr="00A477FE" w:rsidRDefault="006717E2" w:rsidP="006717E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A477FE">
        <w:rPr>
          <w:rFonts w:eastAsia="Times New Roman" w:cs="Arial"/>
          <w:sz w:val="20"/>
          <w:szCs w:val="20"/>
          <w:lang w:eastAsia="fr-FR"/>
        </w:rPr>
        <w:t xml:space="preserve">N° téléphone : ............................................... </w:t>
      </w:r>
      <w:proofErr w:type="gramStart"/>
      <w:r w:rsidRPr="00A477FE">
        <w:rPr>
          <w:rFonts w:eastAsia="Times New Roman" w:cs="Arial"/>
          <w:sz w:val="20"/>
          <w:szCs w:val="20"/>
          <w:lang w:eastAsia="fr-FR"/>
        </w:rPr>
        <w:t>e-mail</w:t>
      </w:r>
      <w:proofErr w:type="gramEnd"/>
      <w:r w:rsidRPr="00A477FE">
        <w:rPr>
          <w:rFonts w:eastAsia="Times New Roman" w:cs="Arial"/>
          <w:sz w:val="20"/>
          <w:szCs w:val="20"/>
          <w:lang w:eastAsia="fr-FR"/>
        </w:rPr>
        <w:t> : ………………...............................................</w:t>
      </w:r>
      <w:r w:rsidR="00A477FE">
        <w:rPr>
          <w:rFonts w:eastAsia="Times New Roman" w:cs="Arial"/>
          <w:sz w:val="20"/>
          <w:szCs w:val="20"/>
          <w:lang w:eastAsia="fr-FR"/>
        </w:rPr>
        <w:t>........................</w:t>
      </w:r>
    </w:p>
    <w:p w:rsidR="006717E2" w:rsidRPr="00A477FE" w:rsidRDefault="006717E2" w:rsidP="006717E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A477FE">
        <w:rPr>
          <w:rFonts w:eastAsia="Times New Roman" w:cs="Arial"/>
          <w:sz w:val="20"/>
          <w:szCs w:val="20"/>
          <w:lang w:eastAsia="fr-FR"/>
        </w:rPr>
        <w:t>Affaire suivie par : ......................................................................................................................</w:t>
      </w:r>
      <w:r w:rsidR="00A477FE">
        <w:rPr>
          <w:rFonts w:eastAsia="Times New Roman" w:cs="Arial"/>
          <w:sz w:val="20"/>
          <w:szCs w:val="20"/>
          <w:lang w:eastAsia="fr-FR"/>
        </w:rPr>
        <w:t>.........................</w:t>
      </w:r>
    </w:p>
    <w:p w:rsidR="006717E2" w:rsidRPr="00A477FE" w:rsidRDefault="00885DE7" w:rsidP="006717E2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 xml:space="preserve">Date de mise en œuvre </w:t>
      </w:r>
      <w:r w:rsidR="00FB6199" w:rsidRPr="00A477FE">
        <w:rPr>
          <w:rFonts w:eastAsia="Times New Roman"/>
          <w:sz w:val="20"/>
          <w:szCs w:val="20"/>
          <w:lang w:eastAsia="fr-FR"/>
        </w:rPr>
        <w:t xml:space="preserve">des nouveaux rythmes de travail </w:t>
      </w:r>
      <w:r w:rsidRPr="00A477FE">
        <w:rPr>
          <w:rFonts w:eastAsia="Times New Roman"/>
          <w:sz w:val="20"/>
          <w:szCs w:val="20"/>
          <w:lang w:eastAsia="fr-FR"/>
        </w:rPr>
        <w:t> :…………………………………………………</w:t>
      </w:r>
      <w:r w:rsidR="00FB6199" w:rsidRPr="00A477FE">
        <w:rPr>
          <w:rFonts w:eastAsia="Times New Roman"/>
          <w:sz w:val="20"/>
          <w:szCs w:val="20"/>
          <w:lang w:eastAsia="fr-FR"/>
        </w:rPr>
        <w:t>…</w:t>
      </w:r>
      <w:r w:rsidR="00A477FE">
        <w:rPr>
          <w:rFonts w:eastAsia="Times New Roman"/>
          <w:sz w:val="20"/>
          <w:szCs w:val="20"/>
          <w:lang w:eastAsia="fr-FR"/>
        </w:rPr>
        <w:t>……………………..</w:t>
      </w:r>
    </w:p>
    <w:p w:rsidR="006717E2" w:rsidRPr="00A477FE" w:rsidRDefault="006717E2" w:rsidP="006717E2">
      <w:pPr>
        <w:spacing w:after="0" w:line="240" w:lineRule="auto"/>
        <w:rPr>
          <w:rFonts w:eastAsia="Times New Roman"/>
          <w:b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fr-FR"/>
        </w:rPr>
      </w:pPr>
    </w:p>
    <w:p w:rsidR="00D6278A" w:rsidRPr="00A477FE" w:rsidRDefault="00FB6199" w:rsidP="00520547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fr-FR"/>
        </w:rPr>
      </w:pPr>
      <w:r w:rsidRPr="00A477FE">
        <w:rPr>
          <w:rFonts w:eastAsia="Times New Roman"/>
          <w:b/>
          <w:sz w:val="20"/>
          <w:szCs w:val="20"/>
          <w:lang w:eastAsia="fr-FR"/>
        </w:rPr>
        <w:t xml:space="preserve">1/ Les nouveaux rythmes de travail qui seront mis en œuvre dans la collectivité seront annualisés </w:t>
      </w:r>
      <w:r w:rsidR="00D576A7" w:rsidRPr="00A477FE">
        <w:rPr>
          <w:rFonts w:eastAsia="Times New Roman"/>
          <w:b/>
          <w:sz w:val="20"/>
          <w:szCs w:val="20"/>
          <w:lang w:eastAsia="fr-FR"/>
        </w:rPr>
        <w:t>cela consiste</w:t>
      </w:r>
      <w:r w:rsidR="00D576A7" w:rsidRPr="00A477FE">
        <w:rPr>
          <w:rFonts w:eastAsia="Times New Roman"/>
          <w:b/>
          <w:bCs/>
          <w:sz w:val="20"/>
          <w:szCs w:val="20"/>
          <w:lang w:eastAsia="fr-FR"/>
        </w:rPr>
        <w:t xml:space="preserve"> en un lissage des heures travaillées sur l’année avec des périodes alternant des quotités de travail différ</w:t>
      </w:r>
      <w:r w:rsidR="00616CFA">
        <w:rPr>
          <w:rFonts w:eastAsia="Times New Roman"/>
          <w:b/>
          <w:bCs/>
          <w:sz w:val="20"/>
          <w:szCs w:val="20"/>
          <w:lang w:eastAsia="fr-FR"/>
        </w:rPr>
        <w:t>entes ou non travaillées pour </w:t>
      </w:r>
      <w:r w:rsidR="00D576A7" w:rsidRPr="00A477FE">
        <w:rPr>
          <w:rFonts w:eastAsia="Times New Roman"/>
          <w:b/>
          <w:bCs/>
          <w:sz w:val="20"/>
          <w:szCs w:val="20"/>
          <w:lang w:eastAsia="fr-FR"/>
        </w:rPr>
        <w:t xml:space="preserve">(centre de loisirs, scolaire…) </w:t>
      </w:r>
      <w:r w:rsidRPr="00A477FE">
        <w:rPr>
          <w:rFonts w:eastAsia="Times New Roman"/>
          <w:b/>
          <w:sz w:val="20"/>
          <w:szCs w:val="20"/>
          <w:lang w:eastAsia="fr-FR"/>
        </w:rPr>
        <w:t>:</w:t>
      </w:r>
      <w:r w:rsidR="00D6278A" w:rsidRPr="00A477FE">
        <w:rPr>
          <w:rFonts w:eastAsia="Times New Roman"/>
          <w:b/>
          <w:sz w:val="20"/>
          <w:szCs w:val="20"/>
          <w:lang w:eastAsia="fr-FR"/>
        </w:rPr>
        <w:t xml:space="preserve"> </w:t>
      </w: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FB6199" w:rsidRPr="00A477FE" w:rsidRDefault="00616CFA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P</w:t>
      </w:r>
      <w:r w:rsidR="00FB6199" w:rsidRPr="00A477FE">
        <w:rPr>
          <w:rFonts w:eastAsia="Times New Roman"/>
          <w:sz w:val="20"/>
          <w:szCs w:val="20"/>
          <w:lang w:eastAsia="fr-FR"/>
        </w:rPr>
        <w:t xml:space="preserve">réciser </w:t>
      </w:r>
      <w:r w:rsidR="00FB6199" w:rsidRPr="00A70B49">
        <w:rPr>
          <w:rFonts w:eastAsia="Times New Roman"/>
          <w:b/>
          <w:sz w:val="20"/>
          <w:szCs w:val="20"/>
          <w:lang w:eastAsia="fr-FR"/>
        </w:rPr>
        <w:t>par poste</w:t>
      </w:r>
      <w:r w:rsidR="00FB6199" w:rsidRPr="00A477FE">
        <w:rPr>
          <w:rFonts w:eastAsia="Times New Roman"/>
          <w:sz w:val="20"/>
          <w:szCs w:val="20"/>
          <w:lang w:eastAsia="fr-FR"/>
        </w:rPr>
        <w:t>, les modalités de calcul de l’annualisation :</w:t>
      </w: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FB6199" w:rsidRPr="00A477FE" w:rsidRDefault="00806FD5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b/>
          <w:sz w:val="20"/>
          <w:szCs w:val="20"/>
          <w:lang w:eastAsia="fr-FR"/>
        </w:rPr>
        <w:t xml:space="preserve">1/ </w:t>
      </w:r>
      <w:r w:rsidR="00FB6199" w:rsidRPr="00A477FE">
        <w:rPr>
          <w:rFonts w:eastAsia="Times New Roman"/>
          <w:b/>
          <w:sz w:val="20"/>
          <w:szCs w:val="20"/>
          <w:lang w:eastAsia="fr-FR"/>
        </w:rPr>
        <w:t>Poste(s)</w:t>
      </w:r>
      <w:r w:rsidR="00FB6199" w:rsidRPr="00A477FE">
        <w:rPr>
          <w:rFonts w:eastAsia="Times New Roman"/>
          <w:sz w:val="20"/>
          <w:szCs w:val="20"/>
          <w:lang w:eastAsia="fr-FR"/>
        </w:rPr>
        <w:t> : (description de l’emploi, exemple ATSEM)…………………………………………………………</w:t>
      </w:r>
      <w:r w:rsidR="00A477FE">
        <w:rPr>
          <w:rFonts w:eastAsia="Times New Roman"/>
          <w:sz w:val="20"/>
          <w:szCs w:val="20"/>
          <w:lang w:eastAsia="fr-FR"/>
        </w:rPr>
        <w:t>……………………..</w:t>
      </w: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Nombre d’agents concernés : …………………………………………………………………………………………</w:t>
      </w:r>
      <w:r w:rsidR="00A477FE">
        <w:rPr>
          <w:rFonts w:eastAsia="Times New Roman"/>
          <w:sz w:val="20"/>
          <w:szCs w:val="20"/>
          <w:lang w:eastAsia="fr-FR"/>
        </w:rPr>
        <w:t>…………………………….</w:t>
      </w: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Nombre d’heures travaillées pour une année : …………………………………………heures</w:t>
      </w: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Nombre d’heures à rémunérer pour une année : ……………………………………..heures</w:t>
      </w:r>
    </w:p>
    <w:p w:rsidR="00FB6199" w:rsidRPr="00A477FE" w:rsidRDefault="00806FD5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 xml:space="preserve">Durée hebdomadaire de service pour la création du poste à l’assemblée délibérante :…………………..heures </w:t>
      </w: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FB6199" w:rsidRPr="00A477FE" w:rsidRDefault="00806FD5" w:rsidP="00520547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fr-FR"/>
        </w:rPr>
      </w:pPr>
      <w:r w:rsidRPr="00A477FE">
        <w:rPr>
          <w:rFonts w:eastAsia="Times New Roman"/>
          <w:i/>
          <w:sz w:val="20"/>
          <w:szCs w:val="20"/>
          <w:lang w:eastAsia="fr-FR"/>
        </w:rPr>
        <w:t>Joindre le calcul de l’annualisation en pièce jointe</w:t>
      </w:r>
      <w:r w:rsidR="00D84E72" w:rsidRPr="00A477FE">
        <w:rPr>
          <w:rFonts w:eastAsia="Times New Roman"/>
          <w:i/>
          <w:sz w:val="20"/>
          <w:szCs w:val="20"/>
          <w:lang w:eastAsia="fr-FR"/>
        </w:rPr>
        <w:t xml:space="preserve"> et un planning pour une semaine de travail type</w:t>
      </w:r>
      <w:r w:rsidRPr="00A477FE">
        <w:rPr>
          <w:rFonts w:eastAsia="Times New Roman"/>
          <w:i/>
          <w:sz w:val="20"/>
          <w:szCs w:val="20"/>
          <w:lang w:eastAsia="fr-FR"/>
        </w:rPr>
        <w:t>.</w:t>
      </w:r>
    </w:p>
    <w:p w:rsidR="00806FD5" w:rsidRPr="00A477FE" w:rsidRDefault="00806FD5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806FD5" w:rsidRPr="00A477FE" w:rsidRDefault="00806FD5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b/>
          <w:sz w:val="20"/>
          <w:szCs w:val="20"/>
          <w:lang w:eastAsia="fr-FR"/>
        </w:rPr>
        <w:t>2/ Poste(s)</w:t>
      </w:r>
      <w:r w:rsidRPr="00A477FE">
        <w:rPr>
          <w:rFonts w:eastAsia="Times New Roman"/>
          <w:sz w:val="20"/>
          <w:szCs w:val="20"/>
          <w:lang w:eastAsia="fr-FR"/>
        </w:rPr>
        <w:t> : (description de l’emploi)………………………………………………………………………………</w:t>
      </w:r>
      <w:r w:rsidR="00A477FE">
        <w:rPr>
          <w:rFonts w:eastAsia="Times New Roman"/>
          <w:sz w:val="20"/>
          <w:szCs w:val="20"/>
          <w:lang w:eastAsia="fr-FR"/>
        </w:rPr>
        <w:t>……………………………</w:t>
      </w:r>
    </w:p>
    <w:p w:rsidR="00806FD5" w:rsidRPr="00A477FE" w:rsidRDefault="00806FD5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Nombre d’agents concernés : …………………………………………………………………………………………</w:t>
      </w:r>
      <w:r w:rsidR="00A477FE">
        <w:rPr>
          <w:rFonts w:eastAsia="Times New Roman"/>
          <w:sz w:val="20"/>
          <w:szCs w:val="20"/>
          <w:lang w:eastAsia="fr-FR"/>
        </w:rPr>
        <w:t>……………………………</w:t>
      </w:r>
    </w:p>
    <w:p w:rsidR="00806FD5" w:rsidRPr="00A477FE" w:rsidRDefault="00806FD5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806FD5" w:rsidRPr="00A477FE" w:rsidRDefault="00806FD5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Nombre d’heures travaillées pour une année : …………………………………………heures</w:t>
      </w:r>
    </w:p>
    <w:p w:rsidR="00806FD5" w:rsidRPr="00A477FE" w:rsidRDefault="00806FD5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Nombre d’heures à rémunérer pour une année : ……………………………………..heures</w:t>
      </w:r>
    </w:p>
    <w:p w:rsidR="00806FD5" w:rsidRPr="00A477FE" w:rsidRDefault="00806FD5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 xml:space="preserve">Durée hebdomadaire de service pour la création du poste à l’assemblée délibérante :…………………..heures </w:t>
      </w:r>
    </w:p>
    <w:p w:rsidR="00806FD5" w:rsidRPr="00A477FE" w:rsidRDefault="00806FD5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806FD5" w:rsidRPr="00A477FE" w:rsidRDefault="00806FD5" w:rsidP="00520547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fr-FR"/>
        </w:rPr>
      </w:pPr>
      <w:r w:rsidRPr="00A477FE">
        <w:rPr>
          <w:rFonts w:eastAsia="Times New Roman"/>
          <w:i/>
          <w:sz w:val="20"/>
          <w:szCs w:val="20"/>
          <w:lang w:eastAsia="fr-FR"/>
        </w:rPr>
        <w:t>Joindre le calcul de l’annualisation en pièce jointe</w:t>
      </w:r>
      <w:r w:rsidR="00D84E72" w:rsidRPr="00A477FE">
        <w:rPr>
          <w:rFonts w:eastAsia="Times New Roman"/>
          <w:i/>
          <w:sz w:val="20"/>
          <w:szCs w:val="20"/>
          <w:lang w:eastAsia="fr-FR"/>
        </w:rPr>
        <w:t xml:space="preserve"> et un planning pour une semaine de travail type</w:t>
      </w:r>
      <w:r w:rsidRPr="00A477FE">
        <w:rPr>
          <w:rFonts w:eastAsia="Times New Roman"/>
          <w:i/>
          <w:sz w:val="20"/>
          <w:szCs w:val="20"/>
          <w:lang w:eastAsia="fr-FR"/>
        </w:rPr>
        <w:t>.</w:t>
      </w: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Pr="00A477FE" w:rsidRDefault="00A477FE" w:rsidP="00A477FE">
      <w:pPr>
        <w:pStyle w:val="Paragraphedeliste"/>
        <w:tabs>
          <w:tab w:val="left" w:pos="7110"/>
        </w:tabs>
        <w:jc w:val="both"/>
        <w:rPr>
          <w:rFonts w:cs="Calibri"/>
          <w:b/>
          <w:bCs/>
          <w:kern w:val="2"/>
          <w:u w:val="single"/>
        </w:rPr>
      </w:pPr>
      <w:r w:rsidRPr="00A477FE">
        <w:rPr>
          <w:rFonts w:cs="Calibri"/>
          <w:b/>
          <w:bCs/>
          <w:kern w:val="2"/>
          <w:u w:val="single"/>
        </w:rPr>
        <w:t xml:space="preserve">Observations  de l’autorité territoriale : </w:t>
      </w:r>
    </w:p>
    <w:p w:rsidR="00A477FE" w:rsidRP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520547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P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FB6199" w:rsidRPr="00A477FE" w:rsidRDefault="00806FD5" w:rsidP="00520547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fr-FR"/>
        </w:rPr>
      </w:pPr>
      <w:r w:rsidRPr="00A477FE">
        <w:rPr>
          <w:rFonts w:eastAsia="Times New Roman"/>
          <w:b/>
          <w:sz w:val="20"/>
          <w:szCs w:val="20"/>
          <w:lang w:eastAsia="fr-FR"/>
        </w:rPr>
        <w:lastRenderedPageBreak/>
        <w:t xml:space="preserve">2/ les nouveaux rythmes de travail </w:t>
      </w:r>
      <w:r w:rsidR="00D84E72" w:rsidRPr="00A477FE">
        <w:rPr>
          <w:rFonts w:eastAsia="Times New Roman"/>
          <w:b/>
          <w:sz w:val="20"/>
          <w:szCs w:val="20"/>
          <w:lang w:eastAsia="fr-FR"/>
        </w:rPr>
        <w:t>ne seront pas annualisés :</w:t>
      </w: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D84E72" w:rsidRPr="00A477FE" w:rsidRDefault="00D84E72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Dans ce cas, préciser :</w:t>
      </w:r>
    </w:p>
    <w:p w:rsidR="00D84E72" w:rsidRPr="00A477FE" w:rsidRDefault="00D84E72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- les agents concernés (cadre d’emplois, grade, nombre) : ………………………………………..</w:t>
      </w: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D84E72" w:rsidRPr="00A477FE" w:rsidRDefault="00D576A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- la nature des rythmes de travail (exemple 35 heures hebdomadaires).</w:t>
      </w: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- la semaine de travail est répartie sur ………………. Jours ouvrés.</w:t>
      </w:r>
    </w:p>
    <w:p w:rsidR="00D576A7" w:rsidRPr="00A477FE" w:rsidRDefault="00D576A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D576A7" w:rsidRPr="00A477FE" w:rsidRDefault="00D576A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 xml:space="preserve">- l’articulation des temps de pause : </w:t>
      </w:r>
      <w:r w:rsidR="00222A3F" w:rsidRPr="00A477FE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………………………………………………………………………….</w:t>
      </w:r>
    </w:p>
    <w:p w:rsidR="00D576A7" w:rsidRPr="00A477FE" w:rsidRDefault="00D576A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D576A7" w:rsidRPr="00A477FE" w:rsidRDefault="00222A3F" w:rsidP="00520547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fr-FR"/>
        </w:rPr>
      </w:pPr>
      <w:r w:rsidRPr="00A477FE">
        <w:rPr>
          <w:rFonts w:eastAsia="Times New Roman"/>
          <w:i/>
          <w:sz w:val="20"/>
          <w:szCs w:val="20"/>
          <w:lang w:eastAsia="fr-FR"/>
        </w:rPr>
        <w:t>Joindre un planning type du temps de travail pour une semaine de travail ainsi que la délibération relative au temps de travail</w:t>
      </w: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Pr="00A26E69" w:rsidRDefault="00A477FE" w:rsidP="00A477FE">
      <w:pPr>
        <w:pStyle w:val="Paragraphedeliste"/>
        <w:tabs>
          <w:tab w:val="left" w:pos="7110"/>
        </w:tabs>
        <w:jc w:val="both"/>
        <w:rPr>
          <w:rFonts w:cs="Calibri"/>
          <w:b/>
          <w:bCs/>
          <w:kern w:val="2"/>
          <w:u w:val="single"/>
        </w:rPr>
      </w:pPr>
      <w:r w:rsidRPr="00A26E69">
        <w:rPr>
          <w:rFonts w:cs="Calibri"/>
          <w:b/>
          <w:bCs/>
          <w:kern w:val="2"/>
          <w:u w:val="single"/>
        </w:rPr>
        <w:t>Observations  de l’autorité territoriale</w:t>
      </w:r>
      <w:r>
        <w:rPr>
          <w:rFonts w:cs="Calibri"/>
          <w:b/>
          <w:bCs/>
          <w:kern w:val="2"/>
          <w:u w:val="single"/>
        </w:rPr>
        <w:t xml:space="preserve"> : </w:t>
      </w: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A477FE" w:rsidRPr="00A477FE" w:rsidRDefault="00A477FE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D576A7" w:rsidRPr="00A477FE" w:rsidRDefault="00D576A7" w:rsidP="006717E2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:rsidR="00222A3F" w:rsidRPr="00A477FE" w:rsidRDefault="00222A3F" w:rsidP="00520547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fr-FR"/>
        </w:rPr>
      </w:pPr>
      <w:r w:rsidRPr="00A477FE">
        <w:rPr>
          <w:rFonts w:eastAsia="Times New Roman"/>
          <w:b/>
          <w:sz w:val="20"/>
          <w:szCs w:val="20"/>
          <w:lang w:eastAsia="fr-FR"/>
        </w:rPr>
        <w:lastRenderedPageBreak/>
        <w:t>3/  la collectivité va mettre en place un système d’horaires variables :</w:t>
      </w:r>
    </w:p>
    <w:p w:rsidR="00FB6199" w:rsidRPr="00A477FE" w:rsidRDefault="00FB6199" w:rsidP="00520547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fr-FR"/>
        </w:rPr>
      </w:pPr>
    </w:p>
    <w:p w:rsidR="00FB6199" w:rsidRPr="00A477FE" w:rsidRDefault="00222A3F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 xml:space="preserve">L’horaire variable est un aménagement du temps de travail qui permet aux agents de faire concilier les nécessités de service, les périodes d’ouverture du service au public </w:t>
      </w:r>
      <w:r w:rsidR="00A70B49">
        <w:rPr>
          <w:rFonts w:eastAsia="Times New Roman"/>
          <w:sz w:val="20"/>
          <w:szCs w:val="20"/>
          <w:lang w:eastAsia="fr-FR"/>
        </w:rPr>
        <w:t>et</w:t>
      </w:r>
      <w:r w:rsidRPr="00A477FE">
        <w:rPr>
          <w:rFonts w:eastAsia="Times New Roman"/>
          <w:sz w:val="20"/>
          <w:szCs w:val="20"/>
          <w:lang w:eastAsia="fr-FR"/>
        </w:rPr>
        <w:t xml:space="preserve"> leurs besoins en termes de variation des horaires.</w:t>
      </w:r>
    </w:p>
    <w:p w:rsidR="00222A3F" w:rsidRPr="00A477FE" w:rsidRDefault="00222A3F" w:rsidP="00520547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fr-FR"/>
        </w:rPr>
      </w:pPr>
    </w:p>
    <w:p w:rsidR="00FB6199" w:rsidRPr="00A477FE" w:rsidRDefault="00222A3F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 xml:space="preserve">Le principe repose sur la division de la journée de travail en plages fixes et plages </w:t>
      </w:r>
      <w:r w:rsidR="00520547" w:rsidRPr="00A477FE">
        <w:rPr>
          <w:rFonts w:eastAsia="Times New Roman"/>
          <w:sz w:val="20"/>
          <w:szCs w:val="20"/>
          <w:lang w:eastAsia="fr-FR"/>
        </w:rPr>
        <w:t xml:space="preserve">variables. </w:t>
      </w:r>
      <w:r w:rsidRPr="00A477FE">
        <w:rPr>
          <w:rFonts w:eastAsia="Times New Roman"/>
          <w:sz w:val="20"/>
          <w:szCs w:val="20"/>
          <w:lang w:eastAsia="fr-FR"/>
        </w:rPr>
        <w:t>Pendant les plages fixes, les agents sont obligatoirement présents. Les</w:t>
      </w:r>
      <w:r w:rsidR="00616CFA">
        <w:rPr>
          <w:rFonts w:eastAsia="Times New Roman"/>
          <w:sz w:val="20"/>
          <w:szCs w:val="20"/>
          <w:lang w:eastAsia="fr-FR"/>
        </w:rPr>
        <w:t xml:space="preserve"> heures d’arrivées et de départs </w:t>
      </w:r>
      <w:r w:rsidRPr="00A477FE">
        <w:rPr>
          <w:rFonts w:eastAsia="Times New Roman"/>
          <w:sz w:val="20"/>
          <w:szCs w:val="20"/>
          <w:lang w:eastAsia="fr-FR"/>
        </w:rPr>
        <w:t>pendant les plages variables doivent être organisées de telle manière que le service public soit toujours assuré.</w:t>
      </w:r>
    </w:p>
    <w:p w:rsidR="00222A3F" w:rsidRPr="00A477FE" w:rsidRDefault="00222A3F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222A3F" w:rsidRPr="00A477FE" w:rsidRDefault="00222A3F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 xml:space="preserve">Les horaires variables nécessitent la mise en place d’une méthode d’enregistrement automatisée </w:t>
      </w:r>
      <w:r w:rsidR="00520547" w:rsidRPr="00A477FE">
        <w:rPr>
          <w:rFonts w:eastAsia="Times New Roman"/>
          <w:sz w:val="20"/>
          <w:szCs w:val="20"/>
          <w:lang w:eastAsia="fr-FR"/>
        </w:rPr>
        <w:t>permettant</w:t>
      </w:r>
      <w:r w:rsidRPr="00A477FE">
        <w:rPr>
          <w:rFonts w:eastAsia="Times New Roman"/>
          <w:sz w:val="20"/>
          <w:szCs w:val="20"/>
          <w:lang w:eastAsia="fr-FR"/>
        </w:rPr>
        <w:t xml:space="preserve"> de comptabiliser de façon exacte le temps de travail accompli (type badgeuse).</w:t>
      </w:r>
    </w:p>
    <w:p w:rsidR="00222A3F" w:rsidRPr="00A477FE" w:rsidRDefault="00222A3F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222A3F" w:rsidRPr="00A477FE" w:rsidRDefault="00222A3F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Ce dispositif entraine la mise en place d’un compte crédit-débit qui permet à l’agent de moduler son temps de travail au cours du mois (ou autre périodicité à préciser) et de comptabiliser les temps de travail sur la période de référence.</w:t>
      </w:r>
    </w:p>
    <w:p w:rsidR="00222A3F" w:rsidRPr="00A477FE" w:rsidRDefault="00222A3F" w:rsidP="00FB619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:rsidR="00FB6199" w:rsidRPr="00A477FE" w:rsidRDefault="00520547" w:rsidP="00FB619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Préciser :</w:t>
      </w:r>
    </w:p>
    <w:p w:rsidR="00520547" w:rsidRPr="00A477FE" w:rsidRDefault="00520547" w:rsidP="00FB6199">
      <w:pPr>
        <w:spacing w:after="0" w:line="240" w:lineRule="auto"/>
        <w:rPr>
          <w:rFonts w:eastAsia="Times New Roman"/>
          <w:i/>
          <w:sz w:val="20"/>
          <w:szCs w:val="20"/>
          <w:lang w:eastAsia="fr-FR"/>
        </w:rPr>
      </w:pP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- les agents concernés (cadre d’emplois, grade, nombre) : ………………………………………..</w:t>
      </w: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- la nature des rythmes de travail (exemple 35 heures hebdomadaires).</w:t>
      </w: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- la semaine de travail est répartie sur ………………. Jours ouvrés.</w:t>
      </w:r>
    </w:p>
    <w:p w:rsidR="00520547" w:rsidRPr="00A477FE" w:rsidRDefault="00520547" w:rsidP="00520547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FB6199" w:rsidRPr="00A477FE" w:rsidRDefault="00520547" w:rsidP="00FB619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- le schéma standard d’une journée de travail :</w:t>
      </w:r>
    </w:p>
    <w:p w:rsidR="00520547" w:rsidRPr="00A477FE" w:rsidRDefault="00520547" w:rsidP="00FB6199">
      <w:pPr>
        <w:spacing w:after="0" w:line="240" w:lineRule="auto"/>
        <w:rPr>
          <w:rFonts w:eastAsia="Times New Roman"/>
          <w:i/>
          <w:sz w:val="20"/>
          <w:szCs w:val="20"/>
          <w:lang w:eastAsia="fr-FR"/>
        </w:rPr>
      </w:pPr>
    </w:p>
    <w:p w:rsidR="00520547" w:rsidRPr="00A477FE" w:rsidRDefault="00520547" w:rsidP="00FB619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La journée de travail se divise en :</w:t>
      </w:r>
    </w:p>
    <w:p w:rsidR="00520547" w:rsidRPr="00A477FE" w:rsidRDefault="00520547" w:rsidP="00FB619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 xml:space="preserve">- 2 plages fixes </w:t>
      </w:r>
    </w:p>
    <w:p w:rsidR="00520547" w:rsidRPr="00A477FE" w:rsidRDefault="00520547" w:rsidP="00FB619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>- x plages mobiles (à préciser)</w:t>
      </w:r>
    </w:p>
    <w:p w:rsidR="00520547" w:rsidRPr="00A477FE" w:rsidRDefault="00520547" w:rsidP="00FB619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:rsidR="00FB6199" w:rsidRPr="00A477FE" w:rsidRDefault="00520547" w:rsidP="00FB6199">
      <w:pPr>
        <w:spacing w:after="0" w:line="240" w:lineRule="auto"/>
        <w:rPr>
          <w:rFonts w:eastAsia="Times New Roman"/>
          <w:i/>
          <w:sz w:val="20"/>
          <w:szCs w:val="20"/>
          <w:lang w:eastAsia="fr-FR"/>
        </w:rPr>
      </w:pPr>
      <w:r w:rsidRPr="00A477FE">
        <w:rPr>
          <w:rFonts w:eastAsia="Times New Roman"/>
          <w:i/>
          <w:sz w:val="20"/>
          <w:szCs w:val="20"/>
          <w:lang w:eastAsia="fr-FR"/>
        </w:rPr>
        <w:t>Exemple :</w:t>
      </w:r>
    </w:p>
    <w:p w:rsidR="00FB6199" w:rsidRPr="00A477FE" w:rsidRDefault="00FB6199" w:rsidP="00FB6199">
      <w:pPr>
        <w:spacing w:after="0" w:line="240" w:lineRule="auto"/>
        <w:rPr>
          <w:rFonts w:eastAsia="Times New Roman"/>
          <w:i/>
          <w:sz w:val="20"/>
          <w:szCs w:val="20"/>
          <w:lang w:eastAsia="fr-FR"/>
        </w:rPr>
      </w:pPr>
    </w:p>
    <w:tbl>
      <w:tblPr>
        <w:tblStyle w:val="Grilledutableau"/>
        <w:tblW w:w="10222" w:type="dxa"/>
        <w:tblInd w:w="-459" w:type="dxa"/>
        <w:tblLook w:val="04A0"/>
      </w:tblPr>
      <w:tblGrid>
        <w:gridCol w:w="1876"/>
        <w:gridCol w:w="1391"/>
        <w:gridCol w:w="1391"/>
        <w:gridCol w:w="1391"/>
        <w:gridCol w:w="1391"/>
        <w:gridCol w:w="1391"/>
        <w:gridCol w:w="1391"/>
      </w:tblGrid>
      <w:tr w:rsidR="00520547" w:rsidRPr="00A477FE" w:rsidTr="00520547">
        <w:trPr>
          <w:trHeight w:val="587"/>
        </w:trPr>
        <w:tc>
          <w:tcPr>
            <w:tcW w:w="1876" w:type="dxa"/>
          </w:tcPr>
          <w:p w:rsidR="00520547" w:rsidRPr="00A477FE" w:rsidRDefault="00520547" w:rsidP="00A477FE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Hors plage</w:t>
            </w:r>
          </w:p>
        </w:tc>
        <w:tc>
          <w:tcPr>
            <w:tcW w:w="1391" w:type="dxa"/>
          </w:tcPr>
          <w:p w:rsidR="00520547" w:rsidRPr="00A477FE" w:rsidRDefault="00520547" w:rsidP="00A477FE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Plage variable</w:t>
            </w:r>
          </w:p>
        </w:tc>
        <w:tc>
          <w:tcPr>
            <w:tcW w:w="1391" w:type="dxa"/>
          </w:tcPr>
          <w:p w:rsidR="00520547" w:rsidRPr="00A477FE" w:rsidRDefault="00520547" w:rsidP="00A477FE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Plage fixe</w:t>
            </w:r>
          </w:p>
        </w:tc>
        <w:tc>
          <w:tcPr>
            <w:tcW w:w="1391" w:type="dxa"/>
          </w:tcPr>
          <w:p w:rsidR="00520547" w:rsidRPr="00A477FE" w:rsidRDefault="00520547" w:rsidP="00A477FE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Plage variable</w:t>
            </w:r>
          </w:p>
        </w:tc>
        <w:tc>
          <w:tcPr>
            <w:tcW w:w="1391" w:type="dxa"/>
          </w:tcPr>
          <w:p w:rsidR="00520547" w:rsidRPr="00A477FE" w:rsidRDefault="00520547" w:rsidP="00A477FE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Plage fixe</w:t>
            </w:r>
          </w:p>
        </w:tc>
        <w:tc>
          <w:tcPr>
            <w:tcW w:w="1391" w:type="dxa"/>
          </w:tcPr>
          <w:p w:rsidR="00520547" w:rsidRPr="00A477FE" w:rsidRDefault="00520547" w:rsidP="00A477FE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Plage variable</w:t>
            </w:r>
          </w:p>
        </w:tc>
        <w:tc>
          <w:tcPr>
            <w:tcW w:w="1391" w:type="dxa"/>
          </w:tcPr>
          <w:p w:rsidR="00520547" w:rsidRPr="00A477FE" w:rsidRDefault="00520547" w:rsidP="00A477FE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Hors plage</w:t>
            </w:r>
          </w:p>
        </w:tc>
      </w:tr>
      <w:tr w:rsidR="00520547" w:rsidRPr="00A477FE" w:rsidTr="00520547">
        <w:trPr>
          <w:trHeight w:val="300"/>
        </w:trPr>
        <w:tc>
          <w:tcPr>
            <w:tcW w:w="1876" w:type="dxa"/>
          </w:tcPr>
          <w:p w:rsidR="00520547" w:rsidRPr="00A477FE" w:rsidRDefault="00520547" w:rsidP="00FB6199">
            <w:pPr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i/>
                <w:sz w:val="20"/>
                <w:szCs w:val="20"/>
                <w:lang w:eastAsia="fr-FR"/>
              </w:rPr>
              <w:t>&lt; a 7h45</w:t>
            </w:r>
          </w:p>
        </w:tc>
        <w:tc>
          <w:tcPr>
            <w:tcW w:w="1391" w:type="dxa"/>
          </w:tcPr>
          <w:p w:rsidR="00520547" w:rsidRPr="00A477FE" w:rsidRDefault="00520547" w:rsidP="00FB6199">
            <w:pPr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i/>
                <w:sz w:val="20"/>
                <w:szCs w:val="20"/>
                <w:lang w:eastAsia="fr-FR"/>
              </w:rPr>
              <w:t>De 7h45 à 9h00</w:t>
            </w:r>
          </w:p>
        </w:tc>
        <w:tc>
          <w:tcPr>
            <w:tcW w:w="1391" w:type="dxa"/>
          </w:tcPr>
          <w:p w:rsidR="00520547" w:rsidRPr="00A477FE" w:rsidRDefault="00520547" w:rsidP="00FB6199">
            <w:pPr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i/>
                <w:sz w:val="20"/>
                <w:szCs w:val="20"/>
                <w:lang w:eastAsia="fr-FR"/>
              </w:rPr>
              <w:t>9h00 à 11h30</w:t>
            </w:r>
          </w:p>
        </w:tc>
        <w:tc>
          <w:tcPr>
            <w:tcW w:w="1391" w:type="dxa"/>
          </w:tcPr>
          <w:p w:rsidR="00520547" w:rsidRPr="00A477FE" w:rsidRDefault="00520547" w:rsidP="00FB6199">
            <w:pPr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i/>
                <w:sz w:val="20"/>
                <w:szCs w:val="20"/>
                <w:lang w:eastAsia="fr-FR"/>
              </w:rPr>
              <w:t>De 11h30 à 14h</w:t>
            </w:r>
          </w:p>
        </w:tc>
        <w:tc>
          <w:tcPr>
            <w:tcW w:w="1391" w:type="dxa"/>
          </w:tcPr>
          <w:p w:rsidR="00520547" w:rsidRPr="00A477FE" w:rsidRDefault="00520547" w:rsidP="00FB6199">
            <w:pPr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i/>
                <w:sz w:val="20"/>
                <w:szCs w:val="20"/>
                <w:lang w:eastAsia="fr-FR"/>
              </w:rPr>
              <w:t>14h00 à 16h00</w:t>
            </w:r>
          </w:p>
        </w:tc>
        <w:tc>
          <w:tcPr>
            <w:tcW w:w="1391" w:type="dxa"/>
          </w:tcPr>
          <w:p w:rsidR="00520547" w:rsidRPr="00A477FE" w:rsidRDefault="00520547" w:rsidP="00FB6199">
            <w:pPr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i/>
                <w:sz w:val="20"/>
                <w:szCs w:val="20"/>
                <w:lang w:eastAsia="fr-FR"/>
              </w:rPr>
              <w:t>16h00 à 19h00</w:t>
            </w:r>
          </w:p>
        </w:tc>
        <w:tc>
          <w:tcPr>
            <w:tcW w:w="1391" w:type="dxa"/>
          </w:tcPr>
          <w:p w:rsidR="00520547" w:rsidRPr="00A477FE" w:rsidRDefault="00520547" w:rsidP="00FB6199">
            <w:pPr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A477FE">
              <w:rPr>
                <w:rFonts w:eastAsia="Times New Roman"/>
                <w:i/>
                <w:sz w:val="20"/>
                <w:szCs w:val="20"/>
                <w:lang w:eastAsia="fr-FR"/>
              </w:rPr>
              <w:t>&gt; 19h00</w:t>
            </w:r>
          </w:p>
        </w:tc>
      </w:tr>
    </w:tbl>
    <w:p w:rsidR="00FB6199" w:rsidRPr="00A477FE" w:rsidRDefault="00FB6199" w:rsidP="00FB6199">
      <w:pPr>
        <w:spacing w:after="0" w:line="240" w:lineRule="auto"/>
        <w:rPr>
          <w:rFonts w:eastAsia="Times New Roman"/>
          <w:i/>
          <w:sz w:val="20"/>
          <w:szCs w:val="20"/>
          <w:lang w:eastAsia="fr-FR"/>
        </w:rPr>
      </w:pPr>
    </w:p>
    <w:p w:rsidR="00FB6199" w:rsidRPr="00A477FE" w:rsidRDefault="00A477FE" w:rsidP="00FB619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A477FE">
        <w:rPr>
          <w:rFonts w:eastAsia="Times New Roman"/>
          <w:sz w:val="20"/>
          <w:szCs w:val="20"/>
          <w:lang w:eastAsia="fr-FR"/>
        </w:rPr>
        <w:t xml:space="preserve">Le temps de pause déjeuner est fixé au minimum à : ………………….minutes </w:t>
      </w:r>
    </w:p>
    <w:p w:rsidR="00D6278A" w:rsidRDefault="00D6278A" w:rsidP="00D6278A">
      <w:pPr>
        <w:pStyle w:val="Paragraphedeliste"/>
        <w:tabs>
          <w:tab w:val="left" w:pos="7110"/>
        </w:tabs>
        <w:jc w:val="both"/>
        <w:rPr>
          <w:rFonts w:eastAsia="Times New Roman"/>
          <w:lang w:eastAsia="fr-FR"/>
        </w:rPr>
      </w:pPr>
    </w:p>
    <w:p w:rsidR="006717E2" w:rsidRPr="00A26E69" w:rsidRDefault="006717E2" w:rsidP="00D6278A">
      <w:pPr>
        <w:pStyle w:val="Paragraphedeliste"/>
        <w:tabs>
          <w:tab w:val="left" w:pos="7110"/>
        </w:tabs>
        <w:jc w:val="both"/>
        <w:rPr>
          <w:rFonts w:cs="Calibri"/>
          <w:b/>
          <w:bCs/>
          <w:kern w:val="2"/>
          <w:u w:val="single"/>
        </w:rPr>
      </w:pPr>
      <w:r w:rsidRPr="00A477FE">
        <w:rPr>
          <w:rFonts w:cs="Calibri"/>
          <w:b/>
          <w:bCs/>
          <w:kern w:val="2"/>
          <w:u w:val="single"/>
        </w:rPr>
        <w:t>Observations  de l’autorité territoriale</w:t>
      </w:r>
      <w:r w:rsidR="00D6278A">
        <w:rPr>
          <w:rFonts w:cs="Calibri"/>
          <w:b/>
          <w:bCs/>
          <w:kern w:val="2"/>
          <w:u w:val="single"/>
        </w:rPr>
        <w:t xml:space="preserve"> : </w:t>
      </w:r>
    </w:p>
    <w:p w:rsidR="006717E2" w:rsidRPr="00A26E69" w:rsidRDefault="006717E2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6717E2" w:rsidRPr="00A26E69" w:rsidRDefault="006717E2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6717E2" w:rsidRDefault="006717E2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7B2EB6" w:rsidRDefault="007B2EB6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7B2EB6" w:rsidRDefault="007B2EB6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7B2EB6" w:rsidRDefault="007B2EB6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7B2EB6" w:rsidRDefault="007B2EB6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7B2EB6" w:rsidRPr="00A26E69" w:rsidRDefault="007B2EB6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6717E2" w:rsidRPr="00A26E69" w:rsidRDefault="006717E2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6717E2" w:rsidRPr="00A26E69" w:rsidRDefault="006717E2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6717E2" w:rsidRPr="00A26E69" w:rsidRDefault="006717E2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6717E2" w:rsidRPr="00A26E69" w:rsidRDefault="006717E2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6717E2" w:rsidRPr="00A26E69" w:rsidRDefault="006717E2" w:rsidP="006717E2">
      <w:pPr>
        <w:widowControl w:val="0"/>
        <w:autoSpaceDE w:val="0"/>
        <w:autoSpaceDN w:val="0"/>
        <w:adjustRightInd w:val="0"/>
        <w:spacing w:before="240" w:after="160" w:line="240" w:lineRule="auto"/>
        <w:contextualSpacing/>
        <w:jc w:val="both"/>
        <w:rPr>
          <w:rFonts w:cs="Calibri"/>
          <w:b/>
          <w:bCs/>
          <w:kern w:val="2"/>
          <w:u w:val="single"/>
        </w:rPr>
      </w:pPr>
    </w:p>
    <w:p w:rsidR="006717E2" w:rsidRPr="00A26E69" w:rsidRDefault="006717E2" w:rsidP="006717E2">
      <w:pPr>
        <w:spacing w:before="600" w:after="0" w:line="240" w:lineRule="exact"/>
        <w:ind w:left="5670"/>
        <w:contextualSpacing/>
        <w:jc w:val="both"/>
        <w:rPr>
          <w:rFonts w:cs="Arial"/>
        </w:rPr>
      </w:pPr>
    </w:p>
    <w:tbl>
      <w:tblPr>
        <w:tblW w:w="0" w:type="auto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"/>
        <w:gridCol w:w="2539"/>
        <w:gridCol w:w="3044"/>
        <w:gridCol w:w="4605"/>
      </w:tblGrid>
      <w:tr w:rsidR="00F463F0" w:rsidRPr="00DD4961" w:rsidTr="000A5459">
        <w:trPr>
          <w:gridBefore w:val="1"/>
          <w:wBefore w:w="8" w:type="dxa"/>
          <w:jc w:val="center"/>
        </w:trPr>
        <w:tc>
          <w:tcPr>
            <w:tcW w:w="2539" w:type="dxa"/>
          </w:tcPr>
          <w:p w:rsidR="00F463F0" w:rsidRDefault="00F463F0" w:rsidP="000A5459">
            <w:pPr>
              <w:rPr>
                <w:b/>
                <w:sz w:val="18"/>
                <w:szCs w:val="18"/>
                <w:u w:val="single"/>
              </w:rPr>
            </w:pPr>
            <w:r w:rsidRPr="00DD4961">
              <w:rPr>
                <w:b/>
                <w:sz w:val="18"/>
                <w:szCs w:val="18"/>
                <w:u w:val="single"/>
              </w:rPr>
              <w:t xml:space="preserve">Avis </w:t>
            </w:r>
            <w:r>
              <w:rPr>
                <w:b/>
                <w:sz w:val="18"/>
                <w:szCs w:val="18"/>
                <w:u w:val="single"/>
              </w:rPr>
              <w:t>du collège des représentants des élus</w:t>
            </w:r>
          </w:p>
          <w:p w:rsidR="00F463F0" w:rsidRPr="00DD4961" w:rsidRDefault="00F463F0" w:rsidP="000A5459">
            <w:pPr>
              <w:jc w:val="center"/>
              <w:rPr>
                <w:sz w:val="18"/>
                <w:szCs w:val="18"/>
              </w:rPr>
            </w:pPr>
          </w:p>
          <w:p w:rsidR="00F463F0" w:rsidRDefault="00CC3999" w:rsidP="000A5459">
            <w:pPr>
              <w:rPr>
                <w:bCs/>
                <w:sz w:val="18"/>
                <w:szCs w:val="18"/>
              </w:rPr>
            </w:pPr>
            <w:r w:rsidRPr="00DD4961">
              <w:rPr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F0" w:rsidRPr="00DD4961">
              <w:rPr>
                <w:bCs/>
                <w:sz w:val="18"/>
                <w:szCs w:val="18"/>
              </w:rPr>
              <w:instrText xml:space="preserve"> FORMCHECKBOX </w:instrText>
            </w:r>
            <w:r w:rsidRPr="00DD4961">
              <w:rPr>
                <w:bCs/>
                <w:sz w:val="18"/>
                <w:szCs w:val="18"/>
              </w:rPr>
            </w:r>
            <w:r w:rsidRPr="00DD4961">
              <w:rPr>
                <w:bCs/>
                <w:sz w:val="18"/>
                <w:szCs w:val="18"/>
              </w:rPr>
              <w:fldChar w:fldCharType="end"/>
            </w:r>
            <w:r w:rsidR="00F463F0" w:rsidRPr="00DD4961">
              <w:rPr>
                <w:bCs/>
                <w:sz w:val="18"/>
                <w:szCs w:val="18"/>
              </w:rPr>
              <w:t xml:space="preserve">  favorable</w:t>
            </w:r>
          </w:p>
          <w:p w:rsidR="00F463F0" w:rsidRDefault="00CC3999" w:rsidP="000A5459">
            <w:pPr>
              <w:rPr>
                <w:bCs/>
                <w:sz w:val="18"/>
                <w:szCs w:val="18"/>
              </w:rPr>
            </w:pPr>
            <w:r w:rsidRPr="00DD4961">
              <w:rPr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F0" w:rsidRPr="00DD4961">
              <w:rPr>
                <w:bCs/>
                <w:sz w:val="18"/>
                <w:szCs w:val="18"/>
              </w:rPr>
              <w:instrText xml:space="preserve"> FORMCHECKBOX </w:instrText>
            </w:r>
            <w:r w:rsidRPr="00DD4961">
              <w:rPr>
                <w:bCs/>
                <w:sz w:val="18"/>
                <w:szCs w:val="18"/>
              </w:rPr>
            </w:r>
            <w:r w:rsidRPr="00DD4961">
              <w:rPr>
                <w:bCs/>
                <w:sz w:val="18"/>
                <w:szCs w:val="18"/>
              </w:rPr>
              <w:fldChar w:fldCharType="end"/>
            </w:r>
            <w:r w:rsidR="00F463F0" w:rsidRPr="00DD4961">
              <w:rPr>
                <w:bCs/>
                <w:sz w:val="18"/>
                <w:szCs w:val="18"/>
              </w:rPr>
              <w:t xml:space="preserve">  défavorable</w:t>
            </w:r>
          </w:p>
          <w:p w:rsidR="00F463F0" w:rsidRPr="00DD4961" w:rsidRDefault="00CC3999" w:rsidP="000A5459">
            <w:pPr>
              <w:rPr>
                <w:bCs/>
                <w:sz w:val="18"/>
                <w:szCs w:val="18"/>
              </w:rPr>
            </w:pPr>
            <w:r w:rsidRPr="00DD4961">
              <w:rPr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F0" w:rsidRPr="00DD4961">
              <w:rPr>
                <w:bCs/>
                <w:sz w:val="18"/>
                <w:szCs w:val="18"/>
              </w:rPr>
              <w:instrText xml:space="preserve"> FORMCHECKBOX </w:instrText>
            </w:r>
            <w:r w:rsidRPr="00DD4961">
              <w:rPr>
                <w:bCs/>
                <w:sz w:val="18"/>
                <w:szCs w:val="18"/>
              </w:rPr>
            </w:r>
            <w:r w:rsidRPr="00DD4961">
              <w:rPr>
                <w:bCs/>
                <w:sz w:val="18"/>
                <w:szCs w:val="18"/>
              </w:rPr>
              <w:fldChar w:fldCharType="end"/>
            </w:r>
            <w:r w:rsidR="00F463F0" w:rsidRPr="00DD4961">
              <w:rPr>
                <w:bCs/>
                <w:sz w:val="18"/>
                <w:szCs w:val="18"/>
              </w:rPr>
              <w:t xml:space="preserve"> </w:t>
            </w:r>
            <w:r w:rsidR="00F463F0">
              <w:rPr>
                <w:bCs/>
                <w:sz w:val="18"/>
                <w:szCs w:val="18"/>
              </w:rPr>
              <w:t>partagé</w:t>
            </w:r>
          </w:p>
          <w:p w:rsidR="00F463F0" w:rsidRPr="00DD4961" w:rsidRDefault="00F463F0" w:rsidP="000A54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44" w:type="dxa"/>
          </w:tcPr>
          <w:p w:rsidR="00F463F0" w:rsidRDefault="00F463F0" w:rsidP="000A5459">
            <w:pPr>
              <w:rPr>
                <w:b/>
                <w:sz w:val="18"/>
                <w:szCs w:val="18"/>
                <w:u w:val="single"/>
              </w:rPr>
            </w:pPr>
            <w:r w:rsidRPr="00DD4961">
              <w:rPr>
                <w:b/>
                <w:sz w:val="18"/>
                <w:szCs w:val="18"/>
                <w:u w:val="single"/>
              </w:rPr>
              <w:t xml:space="preserve">Avis </w:t>
            </w:r>
            <w:r>
              <w:rPr>
                <w:b/>
                <w:sz w:val="18"/>
                <w:szCs w:val="18"/>
                <w:u w:val="single"/>
              </w:rPr>
              <w:t>du collège des représentants du personnel</w:t>
            </w:r>
          </w:p>
          <w:p w:rsidR="00F463F0" w:rsidRPr="00DD4961" w:rsidRDefault="00F463F0" w:rsidP="000A5459">
            <w:pPr>
              <w:jc w:val="center"/>
              <w:rPr>
                <w:sz w:val="18"/>
                <w:szCs w:val="18"/>
              </w:rPr>
            </w:pPr>
          </w:p>
          <w:p w:rsidR="00F463F0" w:rsidRDefault="00CC3999" w:rsidP="000A5459">
            <w:pPr>
              <w:rPr>
                <w:bCs/>
                <w:sz w:val="18"/>
                <w:szCs w:val="18"/>
              </w:rPr>
            </w:pPr>
            <w:r w:rsidRPr="00DD4961">
              <w:rPr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F0" w:rsidRPr="00DD4961">
              <w:rPr>
                <w:bCs/>
                <w:sz w:val="18"/>
                <w:szCs w:val="18"/>
              </w:rPr>
              <w:instrText xml:space="preserve"> FORMCHECKBOX </w:instrText>
            </w:r>
            <w:r w:rsidRPr="00DD4961">
              <w:rPr>
                <w:bCs/>
                <w:sz w:val="18"/>
                <w:szCs w:val="18"/>
              </w:rPr>
            </w:r>
            <w:r w:rsidRPr="00DD4961">
              <w:rPr>
                <w:bCs/>
                <w:sz w:val="18"/>
                <w:szCs w:val="18"/>
              </w:rPr>
              <w:fldChar w:fldCharType="end"/>
            </w:r>
            <w:r w:rsidR="00F463F0" w:rsidRPr="00DD4961">
              <w:rPr>
                <w:bCs/>
                <w:sz w:val="18"/>
                <w:szCs w:val="18"/>
              </w:rPr>
              <w:t xml:space="preserve">  favorable</w:t>
            </w:r>
          </w:p>
          <w:p w:rsidR="00F463F0" w:rsidRDefault="00CC3999" w:rsidP="000A5459">
            <w:pPr>
              <w:rPr>
                <w:bCs/>
                <w:sz w:val="18"/>
                <w:szCs w:val="18"/>
              </w:rPr>
            </w:pPr>
            <w:r w:rsidRPr="00DD4961">
              <w:rPr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F0" w:rsidRPr="00DD4961">
              <w:rPr>
                <w:bCs/>
                <w:sz w:val="18"/>
                <w:szCs w:val="18"/>
              </w:rPr>
              <w:instrText xml:space="preserve"> FORMCHECKBOX </w:instrText>
            </w:r>
            <w:r w:rsidRPr="00DD4961">
              <w:rPr>
                <w:bCs/>
                <w:sz w:val="18"/>
                <w:szCs w:val="18"/>
              </w:rPr>
            </w:r>
            <w:r w:rsidRPr="00DD4961">
              <w:rPr>
                <w:bCs/>
                <w:sz w:val="18"/>
                <w:szCs w:val="18"/>
              </w:rPr>
              <w:fldChar w:fldCharType="end"/>
            </w:r>
            <w:r w:rsidR="00F463F0" w:rsidRPr="00DD4961">
              <w:rPr>
                <w:bCs/>
                <w:sz w:val="18"/>
                <w:szCs w:val="18"/>
              </w:rPr>
              <w:t xml:space="preserve">  défavorable</w:t>
            </w:r>
          </w:p>
          <w:p w:rsidR="00F463F0" w:rsidRPr="00DD4961" w:rsidRDefault="00CC3999" w:rsidP="000A5459">
            <w:pPr>
              <w:rPr>
                <w:bCs/>
                <w:sz w:val="18"/>
                <w:szCs w:val="18"/>
              </w:rPr>
            </w:pPr>
            <w:r w:rsidRPr="00DD4961">
              <w:rPr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3F0" w:rsidRPr="00DD4961">
              <w:rPr>
                <w:bCs/>
                <w:sz w:val="18"/>
                <w:szCs w:val="18"/>
              </w:rPr>
              <w:instrText xml:space="preserve"> FORMCHECKBOX </w:instrText>
            </w:r>
            <w:r w:rsidRPr="00DD4961">
              <w:rPr>
                <w:bCs/>
                <w:sz w:val="18"/>
                <w:szCs w:val="18"/>
              </w:rPr>
            </w:r>
            <w:r w:rsidRPr="00DD4961">
              <w:rPr>
                <w:bCs/>
                <w:sz w:val="18"/>
                <w:szCs w:val="18"/>
              </w:rPr>
              <w:fldChar w:fldCharType="end"/>
            </w:r>
            <w:r w:rsidR="00F463F0" w:rsidRPr="00DD4961">
              <w:rPr>
                <w:bCs/>
                <w:sz w:val="18"/>
                <w:szCs w:val="18"/>
              </w:rPr>
              <w:t xml:space="preserve"> </w:t>
            </w:r>
            <w:r w:rsidR="00F463F0">
              <w:rPr>
                <w:bCs/>
                <w:sz w:val="18"/>
                <w:szCs w:val="18"/>
              </w:rPr>
              <w:t>partagé</w:t>
            </w:r>
          </w:p>
          <w:p w:rsidR="00F463F0" w:rsidRPr="00DD4961" w:rsidRDefault="00F463F0" w:rsidP="000A5459">
            <w:pPr>
              <w:rPr>
                <w:sz w:val="18"/>
                <w:szCs w:val="18"/>
              </w:rPr>
            </w:pPr>
            <w:r w:rsidRPr="00DD4961">
              <w:rPr>
                <w:bCs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4605" w:type="dxa"/>
            <w:vMerge w:val="restart"/>
          </w:tcPr>
          <w:p w:rsidR="00F463F0" w:rsidRPr="00DD4961" w:rsidRDefault="00F463F0" w:rsidP="000A5459">
            <w:pPr>
              <w:rPr>
                <w:sz w:val="18"/>
                <w:szCs w:val="18"/>
              </w:rPr>
            </w:pPr>
          </w:p>
          <w:p w:rsidR="00F463F0" w:rsidRPr="00DD4961" w:rsidRDefault="00F463F0" w:rsidP="000A5459">
            <w:pPr>
              <w:rPr>
                <w:sz w:val="18"/>
                <w:szCs w:val="18"/>
              </w:rPr>
            </w:pPr>
            <w:r w:rsidRPr="00DD4961">
              <w:rPr>
                <w:sz w:val="18"/>
                <w:szCs w:val="18"/>
              </w:rPr>
              <w:t>Fait à …………………….. le………………………..</w:t>
            </w:r>
          </w:p>
          <w:p w:rsidR="00F463F0" w:rsidRPr="00DD4961" w:rsidRDefault="00F463F0" w:rsidP="000A5459">
            <w:pPr>
              <w:rPr>
                <w:sz w:val="18"/>
                <w:szCs w:val="18"/>
              </w:rPr>
            </w:pPr>
          </w:p>
          <w:p w:rsidR="00F463F0" w:rsidRPr="00DD4961" w:rsidRDefault="00F463F0" w:rsidP="000A5459">
            <w:pPr>
              <w:rPr>
                <w:sz w:val="18"/>
                <w:szCs w:val="18"/>
              </w:rPr>
            </w:pPr>
            <w:r w:rsidRPr="00DD4961">
              <w:rPr>
                <w:sz w:val="18"/>
                <w:szCs w:val="18"/>
              </w:rPr>
              <w:t>Signature et cachet de l’autorité territoriale</w:t>
            </w:r>
          </w:p>
        </w:tc>
      </w:tr>
      <w:tr w:rsidR="00F463F0" w:rsidRPr="00DD4961" w:rsidTr="000A5459">
        <w:trPr>
          <w:jc w:val="center"/>
        </w:trPr>
        <w:tc>
          <w:tcPr>
            <w:tcW w:w="5591" w:type="dxa"/>
            <w:gridSpan w:val="3"/>
          </w:tcPr>
          <w:p w:rsidR="00F463F0" w:rsidRPr="008A462C" w:rsidRDefault="00F463F0" w:rsidP="000A5459">
            <w:pPr>
              <w:rPr>
                <w:sz w:val="18"/>
                <w:szCs w:val="18"/>
              </w:rPr>
            </w:pPr>
            <w:r w:rsidRPr="00DD4961">
              <w:rPr>
                <w:sz w:val="18"/>
                <w:szCs w:val="18"/>
              </w:rPr>
              <w:t>Fait à …………………….. le………………………..</w:t>
            </w:r>
          </w:p>
          <w:p w:rsidR="00F463F0" w:rsidRDefault="00F463F0" w:rsidP="000A5459">
            <w:pPr>
              <w:jc w:val="center"/>
              <w:rPr>
                <w:bCs/>
                <w:sz w:val="18"/>
                <w:szCs w:val="18"/>
              </w:rPr>
            </w:pPr>
            <w:r w:rsidRPr="00DD4961">
              <w:rPr>
                <w:bCs/>
                <w:sz w:val="18"/>
                <w:szCs w:val="18"/>
              </w:rPr>
              <w:t>Le Président,</w:t>
            </w:r>
          </w:p>
          <w:p w:rsidR="00F463F0" w:rsidRDefault="00F463F0" w:rsidP="000A5459">
            <w:pPr>
              <w:jc w:val="center"/>
              <w:rPr>
                <w:bCs/>
                <w:sz w:val="18"/>
                <w:szCs w:val="18"/>
              </w:rPr>
            </w:pPr>
          </w:p>
          <w:p w:rsidR="00F463F0" w:rsidRDefault="00F463F0" w:rsidP="000A5459">
            <w:pPr>
              <w:rPr>
                <w:bCs/>
                <w:sz w:val="18"/>
                <w:szCs w:val="18"/>
              </w:rPr>
            </w:pPr>
          </w:p>
          <w:p w:rsidR="00F463F0" w:rsidRDefault="00F463F0" w:rsidP="000A5459">
            <w:pPr>
              <w:rPr>
                <w:bCs/>
                <w:sz w:val="18"/>
                <w:szCs w:val="18"/>
              </w:rPr>
            </w:pPr>
          </w:p>
          <w:p w:rsidR="00F463F0" w:rsidRDefault="00F463F0" w:rsidP="000A5459">
            <w:pPr>
              <w:jc w:val="center"/>
              <w:rPr>
                <w:bCs/>
                <w:sz w:val="18"/>
                <w:szCs w:val="18"/>
              </w:rPr>
            </w:pPr>
          </w:p>
          <w:p w:rsidR="00F463F0" w:rsidRDefault="00A06CC8" w:rsidP="000A54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Ernest CANDELA</w:t>
            </w:r>
          </w:p>
          <w:p w:rsidR="00F463F0" w:rsidRDefault="00F463F0" w:rsidP="00A06CC8">
            <w:pPr>
              <w:jc w:val="center"/>
              <w:rPr>
                <w:bCs/>
                <w:sz w:val="18"/>
                <w:szCs w:val="18"/>
              </w:rPr>
            </w:pPr>
            <w:r w:rsidRPr="00DD4961">
              <w:rPr>
                <w:bCs/>
                <w:sz w:val="18"/>
                <w:szCs w:val="18"/>
              </w:rPr>
              <w:t xml:space="preserve">Maire </w:t>
            </w:r>
            <w:r w:rsidR="00A06CC8">
              <w:rPr>
                <w:bCs/>
                <w:sz w:val="18"/>
                <w:szCs w:val="18"/>
              </w:rPr>
              <w:t>de Saleux</w:t>
            </w:r>
          </w:p>
        </w:tc>
        <w:tc>
          <w:tcPr>
            <w:tcW w:w="4605" w:type="dxa"/>
            <w:vMerge/>
          </w:tcPr>
          <w:p w:rsidR="00F463F0" w:rsidRPr="00DD4961" w:rsidRDefault="00F463F0" w:rsidP="000A5459">
            <w:pPr>
              <w:rPr>
                <w:sz w:val="18"/>
                <w:szCs w:val="18"/>
              </w:rPr>
            </w:pPr>
          </w:p>
        </w:tc>
      </w:tr>
    </w:tbl>
    <w:p w:rsidR="006717E2" w:rsidRPr="00A26E69" w:rsidRDefault="00F463F0" w:rsidP="00F463F0">
      <w:pPr>
        <w:tabs>
          <w:tab w:val="left" w:pos="7110"/>
        </w:tabs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34010" cy="318135"/>
            <wp:effectExtent l="19050" t="0" r="8890" b="0"/>
            <wp:docPr id="1" name="Image 7" descr="http://jfo.chez-alice.fr/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jfo.chez-alice.fr/Atten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458">
        <w:t xml:space="preserve"> </w:t>
      </w:r>
      <w:r w:rsidRPr="00FB5B44">
        <w:rPr>
          <w:sz w:val="16"/>
          <w:szCs w:val="16"/>
        </w:rPr>
        <w:t>Si le collège des représentants du personnel donne un avis défavorable unanime sur cette question, elle fait l'objet d'un réexamen et donne lieu à une nouvelle consultation du comité technique dans un délai qui ne peut être inférieur à 8 jours et excéder 30 jours.</w:t>
      </w:r>
    </w:p>
    <w:sectPr w:rsidR="006717E2" w:rsidRPr="00A26E69" w:rsidSect="007F2D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47" w:rsidRDefault="00520547" w:rsidP="00520547">
      <w:pPr>
        <w:spacing w:after="0" w:line="240" w:lineRule="auto"/>
      </w:pPr>
      <w:r>
        <w:separator/>
      </w:r>
    </w:p>
  </w:endnote>
  <w:endnote w:type="continuationSeparator" w:id="1">
    <w:p w:rsidR="00520547" w:rsidRDefault="00520547" w:rsidP="0052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47" w:rsidRDefault="005205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47" w:rsidRDefault="0052054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47" w:rsidRDefault="005205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47" w:rsidRDefault="00520547" w:rsidP="00520547">
      <w:pPr>
        <w:spacing w:after="0" w:line="240" w:lineRule="auto"/>
      </w:pPr>
      <w:r>
        <w:separator/>
      </w:r>
    </w:p>
  </w:footnote>
  <w:footnote w:type="continuationSeparator" w:id="1">
    <w:p w:rsidR="00520547" w:rsidRDefault="00520547" w:rsidP="0052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47" w:rsidRDefault="0052054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47" w:rsidRDefault="0052054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47" w:rsidRDefault="0052054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68EA"/>
    <w:multiLevelType w:val="hybridMultilevel"/>
    <w:tmpl w:val="9FE00368"/>
    <w:lvl w:ilvl="0" w:tplc="360277C0">
      <w:start w:val="1"/>
      <w:numFmt w:val="decimal"/>
      <w:lvlText w:val="(%1)"/>
      <w:lvlJc w:val="left"/>
      <w:pPr>
        <w:ind w:left="644" w:hanging="360"/>
      </w:pPr>
      <w:rPr>
        <w:rFonts w:cs="Calibr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52" w:hanging="360"/>
      </w:pPr>
    </w:lvl>
    <w:lvl w:ilvl="2" w:tplc="040C001B" w:tentative="1">
      <w:start w:val="1"/>
      <w:numFmt w:val="lowerRoman"/>
      <w:lvlText w:val="%3."/>
      <w:lvlJc w:val="right"/>
      <w:pPr>
        <w:ind w:left="1972" w:hanging="180"/>
      </w:pPr>
    </w:lvl>
    <w:lvl w:ilvl="3" w:tplc="040C000F" w:tentative="1">
      <w:start w:val="1"/>
      <w:numFmt w:val="decimal"/>
      <w:lvlText w:val="%4."/>
      <w:lvlJc w:val="left"/>
      <w:pPr>
        <w:ind w:left="2692" w:hanging="360"/>
      </w:pPr>
    </w:lvl>
    <w:lvl w:ilvl="4" w:tplc="040C0019" w:tentative="1">
      <w:start w:val="1"/>
      <w:numFmt w:val="lowerLetter"/>
      <w:lvlText w:val="%5."/>
      <w:lvlJc w:val="left"/>
      <w:pPr>
        <w:ind w:left="3412" w:hanging="360"/>
      </w:pPr>
    </w:lvl>
    <w:lvl w:ilvl="5" w:tplc="040C001B" w:tentative="1">
      <w:start w:val="1"/>
      <w:numFmt w:val="lowerRoman"/>
      <w:lvlText w:val="%6."/>
      <w:lvlJc w:val="right"/>
      <w:pPr>
        <w:ind w:left="4132" w:hanging="180"/>
      </w:pPr>
    </w:lvl>
    <w:lvl w:ilvl="6" w:tplc="040C000F" w:tentative="1">
      <w:start w:val="1"/>
      <w:numFmt w:val="decimal"/>
      <w:lvlText w:val="%7."/>
      <w:lvlJc w:val="left"/>
      <w:pPr>
        <w:ind w:left="4852" w:hanging="360"/>
      </w:pPr>
    </w:lvl>
    <w:lvl w:ilvl="7" w:tplc="040C0019" w:tentative="1">
      <w:start w:val="1"/>
      <w:numFmt w:val="lowerLetter"/>
      <w:lvlText w:val="%8."/>
      <w:lvlJc w:val="left"/>
      <w:pPr>
        <w:ind w:left="5572" w:hanging="360"/>
      </w:pPr>
    </w:lvl>
    <w:lvl w:ilvl="8" w:tplc="040C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71EC341E"/>
    <w:multiLevelType w:val="hybridMultilevel"/>
    <w:tmpl w:val="1C622368"/>
    <w:lvl w:ilvl="0" w:tplc="74DEDDB6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54F2A7E"/>
    <w:multiLevelType w:val="hybridMultilevel"/>
    <w:tmpl w:val="D17ABF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7E2"/>
    <w:rsid w:val="000007EF"/>
    <w:rsid w:val="00001B3E"/>
    <w:rsid w:val="00001EC6"/>
    <w:rsid w:val="00003183"/>
    <w:rsid w:val="000031D9"/>
    <w:rsid w:val="00003BDA"/>
    <w:rsid w:val="0000476A"/>
    <w:rsid w:val="00004779"/>
    <w:rsid w:val="000058E8"/>
    <w:rsid w:val="0000664C"/>
    <w:rsid w:val="00010603"/>
    <w:rsid w:val="00010850"/>
    <w:rsid w:val="00010E7C"/>
    <w:rsid w:val="000133A8"/>
    <w:rsid w:val="000167ED"/>
    <w:rsid w:val="00016A70"/>
    <w:rsid w:val="0002016F"/>
    <w:rsid w:val="000204C3"/>
    <w:rsid w:val="00021542"/>
    <w:rsid w:val="00021882"/>
    <w:rsid w:val="000222F1"/>
    <w:rsid w:val="00022625"/>
    <w:rsid w:val="00022EE4"/>
    <w:rsid w:val="00023591"/>
    <w:rsid w:val="00023A8D"/>
    <w:rsid w:val="00027A35"/>
    <w:rsid w:val="00027AEB"/>
    <w:rsid w:val="00031844"/>
    <w:rsid w:val="00031DE1"/>
    <w:rsid w:val="0003219E"/>
    <w:rsid w:val="00033F34"/>
    <w:rsid w:val="00034361"/>
    <w:rsid w:val="00035862"/>
    <w:rsid w:val="000358DA"/>
    <w:rsid w:val="00037F2B"/>
    <w:rsid w:val="00040748"/>
    <w:rsid w:val="00042E7D"/>
    <w:rsid w:val="00043CC7"/>
    <w:rsid w:val="00044193"/>
    <w:rsid w:val="0004442E"/>
    <w:rsid w:val="00050E08"/>
    <w:rsid w:val="00051765"/>
    <w:rsid w:val="0005179E"/>
    <w:rsid w:val="000519B3"/>
    <w:rsid w:val="00052B47"/>
    <w:rsid w:val="00052C9A"/>
    <w:rsid w:val="000549A5"/>
    <w:rsid w:val="00055AC3"/>
    <w:rsid w:val="00056315"/>
    <w:rsid w:val="000571A1"/>
    <w:rsid w:val="00062312"/>
    <w:rsid w:val="00062823"/>
    <w:rsid w:val="000637E8"/>
    <w:rsid w:val="00064E5F"/>
    <w:rsid w:val="00065BE5"/>
    <w:rsid w:val="000665A4"/>
    <w:rsid w:val="00066E0D"/>
    <w:rsid w:val="00067688"/>
    <w:rsid w:val="000704F6"/>
    <w:rsid w:val="0007150B"/>
    <w:rsid w:val="000726F1"/>
    <w:rsid w:val="000767E0"/>
    <w:rsid w:val="0007714E"/>
    <w:rsid w:val="00080119"/>
    <w:rsid w:val="000820F7"/>
    <w:rsid w:val="000821ED"/>
    <w:rsid w:val="0008232D"/>
    <w:rsid w:val="000859B7"/>
    <w:rsid w:val="00086EE3"/>
    <w:rsid w:val="000872B3"/>
    <w:rsid w:val="0008734F"/>
    <w:rsid w:val="0008796A"/>
    <w:rsid w:val="00090B0A"/>
    <w:rsid w:val="00091077"/>
    <w:rsid w:val="00091124"/>
    <w:rsid w:val="000929E1"/>
    <w:rsid w:val="00093082"/>
    <w:rsid w:val="00093086"/>
    <w:rsid w:val="00093285"/>
    <w:rsid w:val="000944A3"/>
    <w:rsid w:val="00094D3E"/>
    <w:rsid w:val="00094F6F"/>
    <w:rsid w:val="00095395"/>
    <w:rsid w:val="000956DD"/>
    <w:rsid w:val="000962B7"/>
    <w:rsid w:val="00096EB1"/>
    <w:rsid w:val="000972C1"/>
    <w:rsid w:val="00097E51"/>
    <w:rsid w:val="000A0847"/>
    <w:rsid w:val="000A1623"/>
    <w:rsid w:val="000A4A63"/>
    <w:rsid w:val="000A4DAC"/>
    <w:rsid w:val="000A4EA4"/>
    <w:rsid w:val="000A55D9"/>
    <w:rsid w:val="000A63C3"/>
    <w:rsid w:val="000A7433"/>
    <w:rsid w:val="000A7D60"/>
    <w:rsid w:val="000B04DF"/>
    <w:rsid w:val="000B2F86"/>
    <w:rsid w:val="000B3B2B"/>
    <w:rsid w:val="000B5606"/>
    <w:rsid w:val="000B6C88"/>
    <w:rsid w:val="000B6E14"/>
    <w:rsid w:val="000B6F37"/>
    <w:rsid w:val="000C077D"/>
    <w:rsid w:val="000C12F1"/>
    <w:rsid w:val="000C18EF"/>
    <w:rsid w:val="000C1BE7"/>
    <w:rsid w:val="000C1D86"/>
    <w:rsid w:val="000C1E12"/>
    <w:rsid w:val="000C2C3E"/>
    <w:rsid w:val="000C4A93"/>
    <w:rsid w:val="000C571B"/>
    <w:rsid w:val="000C5E2D"/>
    <w:rsid w:val="000C6077"/>
    <w:rsid w:val="000C68AA"/>
    <w:rsid w:val="000C7709"/>
    <w:rsid w:val="000C7A60"/>
    <w:rsid w:val="000D1064"/>
    <w:rsid w:val="000D1370"/>
    <w:rsid w:val="000D13A2"/>
    <w:rsid w:val="000D1FB5"/>
    <w:rsid w:val="000D21EB"/>
    <w:rsid w:val="000D23E7"/>
    <w:rsid w:val="000D2954"/>
    <w:rsid w:val="000D3D04"/>
    <w:rsid w:val="000D3E90"/>
    <w:rsid w:val="000D7756"/>
    <w:rsid w:val="000D77ED"/>
    <w:rsid w:val="000E01CA"/>
    <w:rsid w:val="000E182D"/>
    <w:rsid w:val="000E27EC"/>
    <w:rsid w:val="000E4F91"/>
    <w:rsid w:val="000E6BBA"/>
    <w:rsid w:val="000E6F73"/>
    <w:rsid w:val="000E7534"/>
    <w:rsid w:val="000F0162"/>
    <w:rsid w:val="000F1989"/>
    <w:rsid w:val="000F1AAB"/>
    <w:rsid w:val="000F3E3F"/>
    <w:rsid w:val="000F41FF"/>
    <w:rsid w:val="000F428C"/>
    <w:rsid w:val="000F5705"/>
    <w:rsid w:val="000F5706"/>
    <w:rsid w:val="000F62F2"/>
    <w:rsid w:val="000F652F"/>
    <w:rsid w:val="000F6D40"/>
    <w:rsid w:val="00100430"/>
    <w:rsid w:val="00100EF5"/>
    <w:rsid w:val="001011A8"/>
    <w:rsid w:val="001016F4"/>
    <w:rsid w:val="00102419"/>
    <w:rsid w:val="00103020"/>
    <w:rsid w:val="00103168"/>
    <w:rsid w:val="0010404D"/>
    <w:rsid w:val="001050AF"/>
    <w:rsid w:val="001059B9"/>
    <w:rsid w:val="001060B9"/>
    <w:rsid w:val="00106DE4"/>
    <w:rsid w:val="00107FA0"/>
    <w:rsid w:val="00110257"/>
    <w:rsid w:val="00110855"/>
    <w:rsid w:val="00110E16"/>
    <w:rsid w:val="001113F0"/>
    <w:rsid w:val="001115BF"/>
    <w:rsid w:val="00112332"/>
    <w:rsid w:val="00112D21"/>
    <w:rsid w:val="00113AF0"/>
    <w:rsid w:val="00113D48"/>
    <w:rsid w:val="00120549"/>
    <w:rsid w:val="00121753"/>
    <w:rsid w:val="0012229E"/>
    <w:rsid w:val="00122478"/>
    <w:rsid w:val="0012251A"/>
    <w:rsid w:val="001228D2"/>
    <w:rsid w:val="00123050"/>
    <w:rsid w:val="00124C82"/>
    <w:rsid w:val="001254A0"/>
    <w:rsid w:val="00127317"/>
    <w:rsid w:val="001313CE"/>
    <w:rsid w:val="001313DB"/>
    <w:rsid w:val="00131B83"/>
    <w:rsid w:val="00132507"/>
    <w:rsid w:val="001342A9"/>
    <w:rsid w:val="001342BE"/>
    <w:rsid w:val="0013457A"/>
    <w:rsid w:val="001352ED"/>
    <w:rsid w:val="00135745"/>
    <w:rsid w:val="00135BE8"/>
    <w:rsid w:val="00135F42"/>
    <w:rsid w:val="00136394"/>
    <w:rsid w:val="00136974"/>
    <w:rsid w:val="00137F0A"/>
    <w:rsid w:val="00140DCD"/>
    <w:rsid w:val="001413C3"/>
    <w:rsid w:val="0014460F"/>
    <w:rsid w:val="00144BE3"/>
    <w:rsid w:val="00146315"/>
    <w:rsid w:val="001465AF"/>
    <w:rsid w:val="001469ED"/>
    <w:rsid w:val="00147718"/>
    <w:rsid w:val="00147ACD"/>
    <w:rsid w:val="0015113E"/>
    <w:rsid w:val="00151149"/>
    <w:rsid w:val="0015256C"/>
    <w:rsid w:val="00153153"/>
    <w:rsid w:val="001543A3"/>
    <w:rsid w:val="00154723"/>
    <w:rsid w:val="00154CFC"/>
    <w:rsid w:val="00155046"/>
    <w:rsid w:val="001564CF"/>
    <w:rsid w:val="00156EAB"/>
    <w:rsid w:val="00157891"/>
    <w:rsid w:val="00157994"/>
    <w:rsid w:val="00157C6B"/>
    <w:rsid w:val="0016066A"/>
    <w:rsid w:val="00160ACA"/>
    <w:rsid w:val="00161264"/>
    <w:rsid w:val="00161D30"/>
    <w:rsid w:val="001624D4"/>
    <w:rsid w:val="0016408E"/>
    <w:rsid w:val="001657FF"/>
    <w:rsid w:val="00167267"/>
    <w:rsid w:val="001704F9"/>
    <w:rsid w:val="001706F9"/>
    <w:rsid w:val="001738B0"/>
    <w:rsid w:val="00174028"/>
    <w:rsid w:val="001742EB"/>
    <w:rsid w:val="00174E06"/>
    <w:rsid w:val="001752FA"/>
    <w:rsid w:val="0017587F"/>
    <w:rsid w:val="001761F6"/>
    <w:rsid w:val="00176922"/>
    <w:rsid w:val="0017748B"/>
    <w:rsid w:val="001775CD"/>
    <w:rsid w:val="001779CE"/>
    <w:rsid w:val="001808CB"/>
    <w:rsid w:val="0018460D"/>
    <w:rsid w:val="0018595F"/>
    <w:rsid w:val="00185EA2"/>
    <w:rsid w:val="00187403"/>
    <w:rsid w:val="00187F5F"/>
    <w:rsid w:val="00190A1C"/>
    <w:rsid w:val="00191568"/>
    <w:rsid w:val="001917AA"/>
    <w:rsid w:val="0019187C"/>
    <w:rsid w:val="001921EF"/>
    <w:rsid w:val="001930C2"/>
    <w:rsid w:val="001940CD"/>
    <w:rsid w:val="00194A0A"/>
    <w:rsid w:val="00194C43"/>
    <w:rsid w:val="00195E47"/>
    <w:rsid w:val="001965A5"/>
    <w:rsid w:val="001A159D"/>
    <w:rsid w:val="001A6B49"/>
    <w:rsid w:val="001A793F"/>
    <w:rsid w:val="001B048F"/>
    <w:rsid w:val="001B0618"/>
    <w:rsid w:val="001B0F0F"/>
    <w:rsid w:val="001B1A9A"/>
    <w:rsid w:val="001B1D7F"/>
    <w:rsid w:val="001B2749"/>
    <w:rsid w:val="001B2D38"/>
    <w:rsid w:val="001B30AE"/>
    <w:rsid w:val="001B3778"/>
    <w:rsid w:val="001B5218"/>
    <w:rsid w:val="001B5987"/>
    <w:rsid w:val="001B60D3"/>
    <w:rsid w:val="001B6BA9"/>
    <w:rsid w:val="001B70E8"/>
    <w:rsid w:val="001B743D"/>
    <w:rsid w:val="001B7F15"/>
    <w:rsid w:val="001C0B33"/>
    <w:rsid w:val="001C0D1D"/>
    <w:rsid w:val="001C12B1"/>
    <w:rsid w:val="001C166F"/>
    <w:rsid w:val="001C22F7"/>
    <w:rsid w:val="001C3990"/>
    <w:rsid w:val="001C3A7F"/>
    <w:rsid w:val="001C46B4"/>
    <w:rsid w:val="001D0367"/>
    <w:rsid w:val="001D0B24"/>
    <w:rsid w:val="001D2366"/>
    <w:rsid w:val="001D2693"/>
    <w:rsid w:val="001D3813"/>
    <w:rsid w:val="001D3A47"/>
    <w:rsid w:val="001D42A8"/>
    <w:rsid w:val="001D4DCA"/>
    <w:rsid w:val="001D52F0"/>
    <w:rsid w:val="001D7678"/>
    <w:rsid w:val="001E01D0"/>
    <w:rsid w:val="001E2057"/>
    <w:rsid w:val="001E2A14"/>
    <w:rsid w:val="001E2AE4"/>
    <w:rsid w:val="001E33CF"/>
    <w:rsid w:val="001E61DF"/>
    <w:rsid w:val="001E64B2"/>
    <w:rsid w:val="001E6872"/>
    <w:rsid w:val="001E69B5"/>
    <w:rsid w:val="001E74CC"/>
    <w:rsid w:val="001F0915"/>
    <w:rsid w:val="001F0EC1"/>
    <w:rsid w:val="001F213F"/>
    <w:rsid w:val="001F262F"/>
    <w:rsid w:val="001F39A4"/>
    <w:rsid w:val="001F54E9"/>
    <w:rsid w:val="001F57D4"/>
    <w:rsid w:val="001F58A3"/>
    <w:rsid w:val="001F5B37"/>
    <w:rsid w:val="001F70A3"/>
    <w:rsid w:val="00201CA7"/>
    <w:rsid w:val="00202D7D"/>
    <w:rsid w:val="00206E98"/>
    <w:rsid w:val="00207302"/>
    <w:rsid w:val="00211F4B"/>
    <w:rsid w:val="00212B4A"/>
    <w:rsid w:val="00212F4D"/>
    <w:rsid w:val="00213298"/>
    <w:rsid w:val="00214F51"/>
    <w:rsid w:val="00215F9C"/>
    <w:rsid w:val="00216CB6"/>
    <w:rsid w:val="002174EC"/>
    <w:rsid w:val="0022087C"/>
    <w:rsid w:val="00221213"/>
    <w:rsid w:val="00222A3F"/>
    <w:rsid w:val="00223BF7"/>
    <w:rsid w:val="00224A7A"/>
    <w:rsid w:val="00224B7C"/>
    <w:rsid w:val="002261AE"/>
    <w:rsid w:val="00226D20"/>
    <w:rsid w:val="0022715F"/>
    <w:rsid w:val="00230C3F"/>
    <w:rsid w:val="00231306"/>
    <w:rsid w:val="002324E5"/>
    <w:rsid w:val="002328DA"/>
    <w:rsid w:val="00232B3E"/>
    <w:rsid w:val="00232B5F"/>
    <w:rsid w:val="002340A2"/>
    <w:rsid w:val="00240CD5"/>
    <w:rsid w:val="00241DE3"/>
    <w:rsid w:val="002431B7"/>
    <w:rsid w:val="002438AE"/>
    <w:rsid w:val="00243C97"/>
    <w:rsid w:val="00244EA9"/>
    <w:rsid w:val="002454E2"/>
    <w:rsid w:val="00246E86"/>
    <w:rsid w:val="002475C0"/>
    <w:rsid w:val="002476F3"/>
    <w:rsid w:val="00250542"/>
    <w:rsid w:val="00251BFA"/>
    <w:rsid w:val="00254199"/>
    <w:rsid w:val="002549CD"/>
    <w:rsid w:val="002550C5"/>
    <w:rsid w:val="002566F0"/>
    <w:rsid w:val="00256828"/>
    <w:rsid w:val="00257D09"/>
    <w:rsid w:val="00260752"/>
    <w:rsid w:val="00260914"/>
    <w:rsid w:val="00262A04"/>
    <w:rsid w:val="0026346F"/>
    <w:rsid w:val="00264E84"/>
    <w:rsid w:val="0026508C"/>
    <w:rsid w:val="002658D9"/>
    <w:rsid w:val="002668B4"/>
    <w:rsid w:val="00266E34"/>
    <w:rsid w:val="00266F8E"/>
    <w:rsid w:val="00266FE1"/>
    <w:rsid w:val="0027076F"/>
    <w:rsid w:val="00271350"/>
    <w:rsid w:val="00271FB6"/>
    <w:rsid w:val="0027278D"/>
    <w:rsid w:val="002729F4"/>
    <w:rsid w:val="00272A4B"/>
    <w:rsid w:val="00273E85"/>
    <w:rsid w:val="002754BF"/>
    <w:rsid w:val="00275C51"/>
    <w:rsid w:val="00276E1D"/>
    <w:rsid w:val="00280B7C"/>
    <w:rsid w:val="00281C3E"/>
    <w:rsid w:val="002839B0"/>
    <w:rsid w:val="00284309"/>
    <w:rsid w:val="00285710"/>
    <w:rsid w:val="0028575A"/>
    <w:rsid w:val="00286BC7"/>
    <w:rsid w:val="00287A0C"/>
    <w:rsid w:val="002900A3"/>
    <w:rsid w:val="002910DE"/>
    <w:rsid w:val="00291E20"/>
    <w:rsid w:val="002931DE"/>
    <w:rsid w:val="00294DA4"/>
    <w:rsid w:val="00294F45"/>
    <w:rsid w:val="00295D40"/>
    <w:rsid w:val="00296DD9"/>
    <w:rsid w:val="00296EBC"/>
    <w:rsid w:val="002978D4"/>
    <w:rsid w:val="002A0F02"/>
    <w:rsid w:val="002A1721"/>
    <w:rsid w:val="002A4A1E"/>
    <w:rsid w:val="002A5D05"/>
    <w:rsid w:val="002A616F"/>
    <w:rsid w:val="002A68A0"/>
    <w:rsid w:val="002B0363"/>
    <w:rsid w:val="002B06CF"/>
    <w:rsid w:val="002B1412"/>
    <w:rsid w:val="002B20FE"/>
    <w:rsid w:val="002B4050"/>
    <w:rsid w:val="002B41F9"/>
    <w:rsid w:val="002B4F62"/>
    <w:rsid w:val="002B5EEE"/>
    <w:rsid w:val="002B7A7D"/>
    <w:rsid w:val="002C2F4E"/>
    <w:rsid w:val="002C3572"/>
    <w:rsid w:val="002C37F3"/>
    <w:rsid w:val="002C4EC2"/>
    <w:rsid w:val="002C4F8B"/>
    <w:rsid w:val="002C54A0"/>
    <w:rsid w:val="002D0C21"/>
    <w:rsid w:val="002D0FC9"/>
    <w:rsid w:val="002D141B"/>
    <w:rsid w:val="002D1640"/>
    <w:rsid w:val="002D3E13"/>
    <w:rsid w:val="002D3F6B"/>
    <w:rsid w:val="002D4492"/>
    <w:rsid w:val="002D485E"/>
    <w:rsid w:val="002D4CB7"/>
    <w:rsid w:val="002D4FE7"/>
    <w:rsid w:val="002D5E67"/>
    <w:rsid w:val="002D7064"/>
    <w:rsid w:val="002E05D0"/>
    <w:rsid w:val="002E0A19"/>
    <w:rsid w:val="002E15E4"/>
    <w:rsid w:val="002E3B18"/>
    <w:rsid w:val="002E3DE4"/>
    <w:rsid w:val="002E4B11"/>
    <w:rsid w:val="002E4F5D"/>
    <w:rsid w:val="002E5D56"/>
    <w:rsid w:val="002E65E6"/>
    <w:rsid w:val="002E6D10"/>
    <w:rsid w:val="002F019C"/>
    <w:rsid w:val="002F0A58"/>
    <w:rsid w:val="002F1371"/>
    <w:rsid w:val="002F1EDC"/>
    <w:rsid w:val="002F3838"/>
    <w:rsid w:val="002F3ABC"/>
    <w:rsid w:val="002F492D"/>
    <w:rsid w:val="002F589E"/>
    <w:rsid w:val="002F5C56"/>
    <w:rsid w:val="002F670B"/>
    <w:rsid w:val="002F76C2"/>
    <w:rsid w:val="002F7DAB"/>
    <w:rsid w:val="002F7E68"/>
    <w:rsid w:val="003007F0"/>
    <w:rsid w:val="00300D36"/>
    <w:rsid w:val="0030136A"/>
    <w:rsid w:val="00302518"/>
    <w:rsid w:val="00302C92"/>
    <w:rsid w:val="00302E14"/>
    <w:rsid w:val="00302E9A"/>
    <w:rsid w:val="00303CF6"/>
    <w:rsid w:val="003054D0"/>
    <w:rsid w:val="00306C9F"/>
    <w:rsid w:val="003078B4"/>
    <w:rsid w:val="003107C6"/>
    <w:rsid w:val="00310CBC"/>
    <w:rsid w:val="00310FC0"/>
    <w:rsid w:val="00311C51"/>
    <w:rsid w:val="00311E69"/>
    <w:rsid w:val="00312EF6"/>
    <w:rsid w:val="00313250"/>
    <w:rsid w:val="00317AA2"/>
    <w:rsid w:val="00317C1A"/>
    <w:rsid w:val="003208C0"/>
    <w:rsid w:val="00322924"/>
    <w:rsid w:val="00322BAC"/>
    <w:rsid w:val="00322D3F"/>
    <w:rsid w:val="0032336A"/>
    <w:rsid w:val="003240A0"/>
    <w:rsid w:val="00324246"/>
    <w:rsid w:val="00326ADC"/>
    <w:rsid w:val="00327711"/>
    <w:rsid w:val="0033067D"/>
    <w:rsid w:val="00330797"/>
    <w:rsid w:val="00331CF9"/>
    <w:rsid w:val="00332273"/>
    <w:rsid w:val="00333588"/>
    <w:rsid w:val="00335E32"/>
    <w:rsid w:val="00336003"/>
    <w:rsid w:val="003367DF"/>
    <w:rsid w:val="00337418"/>
    <w:rsid w:val="0034017C"/>
    <w:rsid w:val="00340843"/>
    <w:rsid w:val="0034229C"/>
    <w:rsid w:val="0034242F"/>
    <w:rsid w:val="0034269B"/>
    <w:rsid w:val="003428ED"/>
    <w:rsid w:val="0034293C"/>
    <w:rsid w:val="00344AFD"/>
    <w:rsid w:val="00345426"/>
    <w:rsid w:val="0035005E"/>
    <w:rsid w:val="00350290"/>
    <w:rsid w:val="003504CA"/>
    <w:rsid w:val="0035097B"/>
    <w:rsid w:val="003515B0"/>
    <w:rsid w:val="00351BDB"/>
    <w:rsid w:val="003523FC"/>
    <w:rsid w:val="003524A9"/>
    <w:rsid w:val="00353321"/>
    <w:rsid w:val="00354F69"/>
    <w:rsid w:val="003551B5"/>
    <w:rsid w:val="003557C5"/>
    <w:rsid w:val="003559C5"/>
    <w:rsid w:val="00356504"/>
    <w:rsid w:val="00356A06"/>
    <w:rsid w:val="00357186"/>
    <w:rsid w:val="003608AF"/>
    <w:rsid w:val="0036208B"/>
    <w:rsid w:val="003629B3"/>
    <w:rsid w:val="00363531"/>
    <w:rsid w:val="0036446D"/>
    <w:rsid w:val="00364EB2"/>
    <w:rsid w:val="00365185"/>
    <w:rsid w:val="00366922"/>
    <w:rsid w:val="00366FDA"/>
    <w:rsid w:val="00367F41"/>
    <w:rsid w:val="00370D75"/>
    <w:rsid w:val="003721BC"/>
    <w:rsid w:val="0037439D"/>
    <w:rsid w:val="00374BFB"/>
    <w:rsid w:val="00375005"/>
    <w:rsid w:val="0037565A"/>
    <w:rsid w:val="003765F4"/>
    <w:rsid w:val="003801A6"/>
    <w:rsid w:val="00380F63"/>
    <w:rsid w:val="0038205A"/>
    <w:rsid w:val="00382273"/>
    <w:rsid w:val="0038330D"/>
    <w:rsid w:val="00383AB9"/>
    <w:rsid w:val="00385401"/>
    <w:rsid w:val="00386894"/>
    <w:rsid w:val="00386DE8"/>
    <w:rsid w:val="00387C64"/>
    <w:rsid w:val="00387E30"/>
    <w:rsid w:val="00387E69"/>
    <w:rsid w:val="00390E30"/>
    <w:rsid w:val="00391703"/>
    <w:rsid w:val="00392863"/>
    <w:rsid w:val="00392976"/>
    <w:rsid w:val="003931F3"/>
    <w:rsid w:val="00394A2A"/>
    <w:rsid w:val="00394D2A"/>
    <w:rsid w:val="003961AC"/>
    <w:rsid w:val="0039636C"/>
    <w:rsid w:val="00396614"/>
    <w:rsid w:val="003968CD"/>
    <w:rsid w:val="00396D5C"/>
    <w:rsid w:val="0039777B"/>
    <w:rsid w:val="0039779F"/>
    <w:rsid w:val="003A06E0"/>
    <w:rsid w:val="003A0A44"/>
    <w:rsid w:val="003A101B"/>
    <w:rsid w:val="003A21FC"/>
    <w:rsid w:val="003A26DE"/>
    <w:rsid w:val="003A3194"/>
    <w:rsid w:val="003A5BB9"/>
    <w:rsid w:val="003A6856"/>
    <w:rsid w:val="003B0B3F"/>
    <w:rsid w:val="003B324E"/>
    <w:rsid w:val="003B33BD"/>
    <w:rsid w:val="003B34FC"/>
    <w:rsid w:val="003B3980"/>
    <w:rsid w:val="003B3AFE"/>
    <w:rsid w:val="003B4838"/>
    <w:rsid w:val="003B5651"/>
    <w:rsid w:val="003B6191"/>
    <w:rsid w:val="003B7587"/>
    <w:rsid w:val="003C02E8"/>
    <w:rsid w:val="003C045B"/>
    <w:rsid w:val="003C0567"/>
    <w:rsid w:val="003C1D2D"/>
    <w:rsid w:val="003C351E"/>
    <w:rsid w:val="003C6D10"/>
    <w:rsid w:val="003C6D73"/>
    <w:rsid w:val="003C726F"/>
    <w:rsid w:val="003C7C56"/>
    <w:rsid w:val="003C7E68"/>
    <w:rsid w:val="003D07DE"/>
    <w:rsid w:val="003D0A11"/>
    <w:rsid w:val="003D0E07"/>
    <w:rsid w:val="003D1CEF"/>
    <w:rsid w:val="003D1D45"/>
    <w:rsid w:val="003D23FD"/>
    <w:rsid w:val="003D26F8"/>
    <w:rsid w:val="003D49AA"/>
    <w:rsid w:val="003D54ED"/>
    <w:rsid w:val="003D6133"/>
    <w:rsid w:val="003D6550"/>
    <w:rsid w:val="003D6F88"/>
    <w:rsid w:val="003E0126"/>
    <w:rsid w:val="003E0664"/>
    <w:rsid w:val="003E0CA5"/>
    <w:rsid w:val="003E0F54"/>
    <w:rsid w:val="003E2E91"/>
    <w:rsid w:val="003E3C9C"/>
    <w:rsid w:val="003E3D3C"/>
    <w:rsid w:val="003E43E8"/>
    <w:rsid w:val="003E5CAB"/>
    <w:rsid w:val="003F0363"/>
    <w:rsid w:val="003F1238"/>
    <w:rsid w:val="003F1D19"/>
    <w:rsid w:val="003F25CD"/>
    <w:rsid w:val="003F2B2D"/>
    <w:rsid w:val="003F2DAF"/>
    <w:rsid w:val="003F2F66"/>
    <w:rsid w:val="003F318D"/>
    <w:rsid w:val="003F4A56"/>
    <w:rsid w:val="003F5E2E"/>
    <w:rsid w:val="003F5F83"/>
    <w:rsid w:val="003F6F84"/>
    <w:rsid w:val="00400CFA"/>
    <w:rsid w:val="00401A65"/>
    <w:rsid w:val="00404FA8"/>
    <w:rsid w:val="00405B9E"/>
    <w:rsid w:val="0040712C"/>
    <w:rsid w:val="0040767B"/>
    <w:rsid w:val="00407CFA"/>
    <w:rsid w:val="00410018"/>
    <w:rsid w:val="004151BF"/>
    <w:rsid w:val="00415295"/>
    <w:rsid w:val="004152FB"/>
    <w:rsid w:val="00416149"/>
    <w:rsid w:val="00417186"/>
    <w:rsid w:val="0041785E"/>
    <w:rsid w:val="00423457"/>
    <w:rsid w:val="00423CDA"/>
    <w:rsid w:val="004245CB"/>
    <w:rsid w:val="00424A38"/>
    <w:rsid w:val="00425C2A"/>
    <w:rsid w:val="00425E4B"/>
    <w:rsid w:val="00426D87"/>
    <w:rsid w:val="00427C03"/>
    <w:rsid w:val="004323CB"/>
    <w:rsid w:val="00432EEF"/>
    <w:rsid w:val="00433221"/>
    <w:rsid w:val="00433887"/>
    <w:rsid w:val="00434740"/>
    <w:rsid w:val="004348A4"/>
    <w:rsid w:val="00435183"/>
    <w:rsid w:val="00435B94"/>
    <w:rsid w:val="00435BDD"/>
    <w:rsid w:val="00436390"/>
    <w:rsid w:val="00436F52"/>
    <w:rsid w:val="004370B9"/>
    <w:rsid w:val="004420F2"/>
    <w:rsid w:val="0044359B"/>
    <w:rsid w:val="004437FF"/>
    <w:rsid w:val="0044449F"/>
    <w:rsid w:val="004444F1"/>
    <w:rsid w:val="00444B5D"/>
    <w:rsid w:val="00445AF6"/>
    <w:rsid w:val="00445EA0"/>
    <w:rsid w:val="004508BD"/>
    <w:rsid w:val="00451AD8"/>
    <w:rsid w:val="00451DAA"/>
    <w:rsid w:val="004531D7"/>
    <w:rsid w:val="00453B58"/>
    <w:rsid w:val="004544C9"/>
    <w:rsid w:val="004552D4"/>
    <w:rsid w:val="00456148"/>
    <w:rsid w:val="004564F5"/>
    <w:rsid w:val="004569A2"/>
    <w:rsid w:val="0045708C"/>
    <w:rsid w:val="00457867"/>
    <w:rsid w:val="004603D7"/>
    <w:rsid w:val="00460CFC"/>
    <w:rsid w:val="00463974"/>
    <w:rsid w:val="004640E5"/>
    <w:rsid w:val="00464128"/>
    <w:rsid w:val="00464520"/>
    <w:rsid w:val="0046511A"/>
    <w:rsid w:val="004659AF"/>
    <w:rsid w:val="004659CD"/>
    <w:rsid w:val="0046654D"/>
    <w:rsid w:val="00467970"/>
    <w:rsid w:val="00471796"/>
    <w:rsid w:val="004717DD"/>
    <w:rsid w:val="004725C6"/>
    <w:rsid w:val="00472827"/>
    <w:rsid w:val="0047379B"/>
    <w:rsid w:val="004738BD"/>
    <w:rsid w:val="004743A9"/>
    <w:rsid w:val="00474AB6"/>
    <w:rsid w:val="0047543C"/>
    <w:rsid w:val="004756B0"/>
    <w:rsid w:val="004804A8"/>
    <w:rsid w:val="004815E4"/>
    <w:rsid w:val="00484725"/>
    <w:rsid w:val="004864E6"/>
    <w:rsid w:val="00486F1D"/>
    <w:rsid w:val="00487A3F"/>
    <w:rsid w:val="004922FD"/>
    <w:rsid w:val="00494877"/>
    <w:rsid w:val="004965E4"/>
    <w:rsid w:val="00496B62"/>
    <w:rsid w:val="00497AB5"/>
    <w:rsid w:val="00497D5D"/>
    <w:rsid w:val="004A20D5"/>
    <w:rsid w:val="004A24A8"/>
    <w:rsid w:val="004A2D41"/>
    <w:rsid w:val="004A3A4A"/>
    <w:rsid w:val="004A61CB"/>
    <w:rsid w:val="004A6F86"/>
    <w:rsid w:val="004B08BA"/>
    <w:rsid w:val="004B0C18"/>
    <w:rsid w:val="004B0E12"/>
    <w:rsid w:val="004B415D"/>
    <w:rsid w:val="004B53C5"/>
    <w:rsid w:val="004B60B1"/>
    <w:rsid w:val="004B6FF6"/>
    <w:rsid w:val="004B7F4C"/>
    <w:rsid w:val="004C191F"/>
    <w:rsid w:val="004C25B6"/>
    <w:rsid w:val="004C2957"/>
    <w:rsid w:val="004C3CC2"/>
    <w:rsid w:val="004C3FDC"/>
    <w:rsid w:val="004C4BB4"/>
    <w:rsid w:val="004C5E0A"/>
    <w:rsid w:val="004C74DB"/>
    <w:rsid w:val="004C7BD6"/>
    <w:rsid w:val="004D0A6D"/>
    <w:rsid w:val="004D3245"/>
    <w:rsid w:val="004D338D"/>
    <w:rsid w:val="004D41AF"/>
    <w:rsid w:val="004D431C"/>
    <w:rsid w:val="004D4EB4"/>
    <w:rsid w:val="004D52C4"/>
    <w:rsid w:val="004D59C3"/>
    <w:rsid w:val="004D5C25"/>
    <w:rsid w:val="004D6A09"/>
    <w:rsid w:val="004E0BDA"/>
    <w:rsid w:val="004E2554"/>
    <w:rsid w:val="004E3642"/>
    <w:rsid w:val="004E3666"/>
    <w:rsid w:val="004E3D7A"/>
    <w:rsid w:val="004E3E7C"/>
    <w:rsid w:val="004E42A1"/>
    <w:rsid w:val="004E4BC8"/>
    <w:rsid w:val="004E5187"/>
    <w:rsid w:val="004E5B95"/>
    <w:rsid w:val="004E6112"/>
    <w:rsid w:val="004E77B9"/>
    <w:rsid w:val="004F0B96"/>
    <w:rsid w:val="004F131B"/>
    <w:rsid w:val="004F2DF7"/>
    <w:rsid w:val="004F2F5F"/>
    <w:rsid w:val="004F41B6"/>
    <w:rsid w:val="004F4943"/>
    <w:rsid w:val="0050008D"/>
    <w:rsid w:val="005005DA"/>
    <w:rsid w:val="00500A89"/>
    <w:rsid w:val="00505C58"/>
    <w:rsid w:val="0050617C"/>
    <w:rsid w:val="00507ABE"/>
    <w:rsid w:val="00512D5F"/>
    <w:rsid w:val="005130DF"/>
    <w:rsid w:val="00514B43"/>
    <w:rsid w:val="005162F3"/>
    <w:rsid w:val="005177A1"/>
    <w:rsid w:val="00520397"/>
    <w:rsid w:val="00520547"/>
    <w:rsid w:val="0052154B"/>
    <w:rsid w:val="00521A70"/>
    <w:rsid w:val="00522957"/>
    <w:rsid w:val="00522E8C"/>
    <w:rsid w:val="00522F9C"/>
    <w:rsid w:val="00525142"/>
    <w:rsid w:val="00525449"/>
    <w:rsid w:val="0052786B"/>
    <w:rsid w:val="00527935"/>
    <w:rsid w:val="005301BD"/>
    <w:rsid w:val="00530419"/>
    <w:rsid w:val="00530C46"/>
    <w:rsid w:val="0053115F"/>
    <w:rsid w:val="00533D05"/>
    <w:rsid w:val="00534F3E"/>
    <w:rsid w:val="00536439"/>
    <w:rsid w:val="0053734D"/>
    <w:rsid w:val="00541345"/>
    <w:rsid w:val="00543984"/>
    <w:rsid w:val="00545BDA"/>
    <w:rsid w:val="00545CD9"/>
    <w:rsid w:val="005472A5"/>
    <w:rsid w:val="005516A1"/>
    <w:rsid w:val="00551757"/>
    <w:rsid w:val="005525FB"/>
    <w:rsid w:val="005527B1"/>
    <w:rsid w:val="00552B58"/>
    <w:rsid w:val="00553719"/>
    <w:rsid w:val="00553A16"/>
    <w:rsid w:val="00553BC9"/>
    <w:rsid w:val="00554119"/>
    <w:rsid w:val="005541CF"/>
    <w:rsid w:val="0055675B"/>
    <w:rsid w:val="0055742C"/>
    <w:rsid w:val="00557D21"/>
    <w:rsid w:val="00561D62"/>
    <w:rsid w:val="00563477"/>
    <w:rsid w:val="005658C9"/>
    <w:rsid w:val="00566490"/>
    <w:rsid w:val="00567194"/>
    <w:rsid w:val="00567438"/>
    <w:rsid w:val="00567E52"/>
    <w:rsid w:val="005703E1"/>
    <w:rsid w:val="00571BAA"/>
    <w:rsid w:val="005720A2"/>
    <w:rsid w:val="00572E12"/>
    <w:rsid w:val="005732C6"/>
    <w:rsid w:val="00573A76"/>
    <w:rsid w:val="00575DA0"/>
    <w:rsid w:val="00577441"/>
    <w:rsid w:val="005776A9"/>
    <w:rsid w:val="00580677"/>
    <w:rsid w:val="00580F2C"/>
    <w:rsid w:val="00581997"/>
    <w:rsid w:val="00581A38"/>
    <w:rsid w:val="00581C73"/>
    <w:rsid w:val="00582B0E"/>
    <w:rsid w:val="00583DB6"/>
    <w:rsid w:val="00586591"/>
    <w:rsid w:val="0058709C"/>
    <w:rsid w:val="00587FDE"/>
    <w:rsid w:val="0059398B"/>
    <w:rsid w:val="00594867"/>
    <w:rsid w:val="00595028"/>
    <w:rsid w:val="00596315"/>
    <w:rsid w:val="00596A11"/>
    <w:rsid w:val="005A02DF"/>
    <w:rsid w:val="005A2082"/>
    <w:rsid w:val="005A29C8"/>
    <w:rsid w:val="005A331D"/>
    <w:rsid w:val="005A412D"/>
    <w:rsid w:val="005B0098"/>
    <w:rsid w:val="005B0313"/>
    <w:rsid w:val="005B18DA"/>
    <w:rsid w:val="005B3075"/>
    <w:rsid w:val="005B312B"/>
    <w:rsid w:val="005B400D"/>
    <w:rsid w:val="005B612F"/>
    <w:rsid w:val="005B67D9"/>
    <w:rsid w:val="005B67DC"/>
    <w:rsid w:val="005C3D25"/>
    <w:rsid w:val="005C469C"/>
    <w:rsid w:val="005C46AC"/>
    <w:rsid w:val="005C46B6"/>
    <w:rsid w:val="005C4B7B"/>
    <w:rsid w:val="005C6EFD"/>
    <w:rsid w:val="005C7B2D"/>
    <w:rsid w:val="005D100C"/>
    <w:rsid w:val="005D1D2F"/>
    <w:rsid w:val="005D2128"/>
    <w:rsid w:val="005D2658"/>
    <w:rsid w:val="005D2666"/>
    <w:rsid w:val="005D4870"/>
    <w:rsid w:val="005D4D27"/>
    <w:rsid w:val="005E0199"/>
    <w:rsid w:val="005E056F"/>
    <w:rsid w:val="005E0613"/>
    <w:rsid w:val="005E26EC"/>
    <w:rsid w:val="005E2D72"/>
    <w:rsid w:val="005E4834"/>
    <w:rsid w:val="005E6AB9"/>
    <w:rsid w:val="005E6BF1"/>
    <w:rsid w:val="005E7238"/>
    <w:rsid w:val="005E756F"/>
    <w:rsid w:val="005F0B8D"/>
    <w:rsid w:val="005F1CC8"/>
    <w:rsid w:val="005F1CDC"/>
    <w:rsid w:val="005F2E9F"/>
    <w:rsid w:val="005F40A9"/>
    <w:rsid w:val="005F43FC"/>
    <w:rsid w:val="005F553B"/>
    <w:rsid w:val="005F6CE0"/>
    <w:rsid w:val="005F703B"/>
    <w:rsid w:val="005F79FC"/>
    <w:rsid w:val="00600F3D"/>
    <w:rsid w:val="006016B3"/>
    <w:rsid w:val="00601C2F"/>
    <w:rsid w:val="0060256F"/>
    <w:rsid w:val="00603E7F"/>
    <w:rsid w:val="00604058"/>
    <w:rsid w:val="0060438D"/>
    <w:rsid w:val="0060458D"/>
    <w:rsid w:val="00604E13"/>
    <w:rsid w:val="006058E1"/>
    <w:rsid w:val="00605AC6"/>
    <w:rsid w:val="00605BE8"/>
    <w:rsid w:val="00606245"/>
    <w:rsid w:val="00606E19"/>
    <w:rsid w:val="00607D94"/>
    <w:rsid w:val="00610F3B"/>
    <w:rsid w:val="0061162C"/>
    <w:rsid w:val="00611745"/>
    <w:rsid w:val="00611E66"/>
    <w:rsid w:val="00611FFC"/>
    <w:rsid w:val="0061202A"/>
    <w:rsid w:val="00612095"/>
    <w:rsid w:val="00613253"/>
    <w:rsid w:val="00615522"/>
    <w:rsid w:val="00615AFA"/>
    <w:rsid w:val="0061695B"/>
    <w:rsid w:val="00616CFA"/>
    <w:rsid w:val="0061793E"/>
    <w:rsid w:val="00617CA8"/>
    <w:rsid w:val="0062096C"/>
    <w:rsid w:val="00622CBB"/>
    <w:rsid w:val="00625162"/>
    <w:rsid w:val="006252F5"/>
    <w:rsid w:val="00627DB1"/>
    <w:rsid w:val="00632911"/>
    <w:rsid w:val="00632F04"/>
    <w:rsid w:val="00633BBE"/>
    <w:rsid w:val="00633D9C"/>
    <w:rsid w:val="0064048B"/>
    <w:rsid w:val="006406A8"/>
    <w:rsid w:val="006416A4"/>
    <w:rsid w:val="00641E04"/>
    <w:rsid w:val="00642A17"/>
    <w:rsid w:val="006436BE"/>
    <w:rsid w:val="00646879"/>
    <w:rsid w:val="006468AD"/>
    <w:rsid w:val="006502DD"/>
    <w:rsid w:val="00651810"/>
    <w:rsid w:val="006519F9"/>
    <w:rsid w:val="00651EDF"/>
    <w:rsid w:val="006525A6"/>
    <w:rsid w:val="00652B89"/>
    <w:rsid w:val="00652F74"/>
    <w:rsid w:val="00653113"/>
    <w:rsid w:val="00653471"/>
    <w:rsid w:val="0065405B"/>
    <w:rsid w:val="0065456E"/>
    <w:rsid w:val="006545E1"/>
    <w:rsid w:val="00654D00"/>
    <w:rsid w:val="00656BDE"/>
    <w:rsid w:val="0066004B"/>
    <w:rsid w:val="00660D75"/>
    <w:rsid w:val="00660E61"/>
    <w:rsid w:val="00661E18"/>
    <w:rsid w:val="0066274E"/>
    <w:rsid w:val="00662956"/>
    <w:rsid w:val="0066470A"/>
    <w:rsid w:val="006647CF"/>
    <w:rsid w:val="00664BD0"/>
    <w:rsid w:val="00665004"/>
    <w:rsid w:val="00666060"/>
    <w:rsid w:val="006663D2"/>
    <w:rsid w:val="006670B6"/>
    <w:rsid w:val="00667E2E"/>
    <w:rsid w:val="00670CDE"/>
    <w:rsid w:val="00670FB0"/>
    <w:rsid w:val="006713EA"/>
    <w:rsid w:val="006717E2"/>
    <w:rsid w:val="0067202C"/>
    <w:rsid w:val="00674543"/>
    <w:rsid w:val="006753C3"/>
    <w:rsid w:val="00675C77"/>
    <w:rsid w:val="0068028E"/>
    <w:rsid w:val="00680F48"/>
    <w:rsid w:val="0068256F"/>
    <w:rsid w:val="00682635"/>
    <w:rsid w:val="00682978"/>
    <w:rsid w:val="00682ACF"/>
    <w:rsid w:val="00683308"/>
    <w:rsid w:val="0068377F"/>
    <w:rsid w:val="00683D86"/>
    <w:rsid w:val="006844FF"/>
    <w:rsid w:val="0068586C"/>
    <w:rsid w:val="00686E50"/>
    <w:rsid w:val="00691208"/>
    <w:rsid w:val="006926FC"/>
    <w:rsid w:val="006935DB"/>
    <w:rsid w:val="006942F6"/>
    <w:rsid w:val="006960E5"/>
    <w:rsid w:val="006978A3"/>
    <w:rsid w:val="006978BC"/>
    <w:rsid w:val="00697DFB"/>
    <w:rsid w:val="006A118E"/>
    <w:rsid w:val="006A48D6"/>
    <w:rsid w:val="006A49D2"/>
    <w:rsid w:val="006A6CF1"/>
    <w:rsid w:val="006A7254"/>
    <w:rsid w:val="006B0825"/>
    <w:rsid w:val="006B1E63"/>
    <w:rsid w:val="006B3207"/>
    <w:rsid w:val="006B4DC5"/>
    <w:rsid w:val="006B58D8"/>
    <w:rsid w:val="006B6ECF"/>
    <w:rsid w:val="006B737B"/>
    <w:rsid w:val="006B7E15"/>
    <w:rsid w:val="006C2863"/>
    <w:rsid w:val="006C2FB9"/>
    <w:rsid w:val="006C4B9B"/>
    <w:rsid w:val="006C5B5F"/>
    <w:rsid w:val="006C5EA3"/>
    <w:rsid w:val="006C7760"/>
    <w:rsid w:val="006D06C4"/>
    <w:rsid w:val="006D0B8E"/>
    <w:rsid w:val="006D129B"/>
    <w:rsid w:val="006D1371"/>
    <w:rsid w:val="006D2263"/>
    <w:rsid w:val="006D2CC9"/>
    <w:rsid w:val="006D3F3E"/>
    <w:rsid w:val="006D481A"/>
    <w:rsid w:val="006D4C01"/>
    <w:rsid w:val="006D50DE"/>
    <w:rsid w:val="006D6582"/>
    <w:rsid w:val="006D66E8"/>
    <w:rsid w:val="006D6CF5"/>
    <w:rsid w:val="006E0010"/>
    <w:rsid w:val="006E0085"/>
    <w:rsid w:val="006E0E90"/>
    <w:rsid w:val="006E10E2"/>
    <w:rsid w:val="006E1EDE"/>
    <w:rsid w:val="006E21B1"/>
    <w:rsid w:val="006E2F1F"/>
    <w:rsid w:val="006E34E2"/>
    <w:rsid w:val="006E641D"/>
    <w:rsid w:val="006F1173"/>
    <w:rsid w:val="006F14A7"/>
    <w:rsid w:val="006F158B"/>
    <w:rsid w:val="006F28EB"/>
    <w:rsid w:val="006F2C47"/>
    <w:rsid w:val="006F2D34"/>
    <w:rsid w:val="006F47DB"/>
    <w:rsid w:val="006F49E8"/>
    <w:rsid w:val="006F5967"/>
    <w:rsid w:val="006F6B47"/>
    <w:rsid w:val="006F6DC4"/>
    <w:rsid w:val="00700433"/>
    <w:rsid w:val="007014D8"/>
    <w:rsid w:val="00703779"/>
    <w:rsid w:val="0070405D"/>
    <w:rsid w:val="007046C5"/>
    <w:rsid w:val="00705AEB"/>
    <w:rsid w:val="007061A7"/>
    <w:rsid w:val="00706284"/>
    <w:rsid w:val="00706E5C"/>
    <w:rsid w:val="00707FB5"/>
    <w:rsid w:val="00710396"/>
    <w:rsid w:val="007112A3"/>
    <w:rsid w:val="00711ACB"/>
    <w:rsid w:val="007144F2"/>
    <w:rsid w:val="00715165"/>
    <w:rsid w:val="007154BD"/>
    <w:rsid w:val="00715E0D"/>
    <w:rsid w:val="007164B0"/>
    <w:rsid w:val="00716A32"/>
    <w:rsid w:val="00716DCE"/>
    <w:rsid w:val="00720DB7"/>
    <w:rsid w:val="007233BA"/>
    <w:rsid w:val="00724B59"/>
    <w:rsid w:val="007255CD"/>
    <w:rsid w:val="00727C1F"/>
    <w:rsid w:val="00727CAD"/>
    <w:rsid w:val="00727D93"/>
    <w:rsid w:val="0073115B"/>
    <w:rsid w:val="00732569"/>
    <w:rsid w:val="0073282E"/>
    <w:rsid w:val="0073444F"/>
    <w:rsid w:val="00735ABB"/>
    <w:rsid w:val="0073646A"/>
    <w:rsid w:val="0073735C"/>
    <w:rsid w:val="0074061C"/>
    <w:rsid w:val="00740860"/>
    <w:rsid w:val="00740EF5"/>
    <w:rsid w:val="007423D8"/>
    <w:rsid w:val="00742F10"/>
    <w:rsid w:val="0074308C"/>
    <w:rsid w:val="007432D7"/>
    <w:rsid w:val="00744F8D"/>
    <w:rsid w:val="0074588B"/>
    <w:rsid w:val="0074615F"/>
    <w:rsid w:val="00746C21"/>
    <w:rsid w:val="007474CB"/>
    <w:rsid w:val="007476D3"/>
    <w:rsid w:val="007556D5"/>
    <w:rsid w:val="00757DD5"/>
    <w:rsid w:val="00760A3D"/>
    <w:rsid w:val="007615BF"/>
    <w:rsid w:val="007618F9"/>
    <w:rsid w:val="00762ABF"/>
    <w:rsid w:val="00762CD4"/>
    <w:rsid w:val="00763347"/>
    <w:rsid w:val="00763C79"/>
    <w:rsid w:val="00763DF9"/>
    <w:rsid w:val="007653C7"/>
    <w:rsid w:val="00766675"/>
    <w:rsid w:val="00766A41"/>
    <w:rsid w:val="00766B38"/>
    <w:rsid w:val="00766F56"/>
    <w:rsid w:val="00770574"/>
    <w:rsid w:val="00770B2D"/>
    <w:rsid w:val="00770B6B"/>
    <w:rsid w:val="007725C6"/>
    <w:rsid w:val="007730F6"/>
    <w:rsid w:val="0077385F"/>
    <w:rsid w:val="00774EB0"/>
    <w:rsid w:val="007767C8"/>
    <w:rsid w:val="007769C2"/>
    <w:rsid w:val="00776DAF"/>
    <w:rsid w:val="00777C27"/>
    <w:rsid w:val="00777D39"/>
    <w:rsid w:val="00780838"/>
    <w:rsid w:val="00781775"/>
    <w:rsid w:val="00781C81"/>
    <w:rsid w:val="00781E85"/>
    <w:rsid w:val="00782657"/>
    <w:rsid w:val="0078281E"/>
    <w:rsid w:val="00782B4C"/>
    <w:rsid w:val="00783774"/>
    <w:rsid w:val="00783DFB"/>
    <w:rsid w:val="007840DD"/>
    <w:rsid w:val="0078425A"/>
    <w:rsid w:val="007850B1"/>
    <w:rsid w:val="00787DDA"/>
    <w:rsid w:val="007901AD"/>
    <w:rsid w:val="007910B7"/>
    <w:rsid w:val="0079139C"/>
    <w:rsid w:val="007913C1"/>
    <w:rsid w:val="007914CE"/>
    <w:rsid w:val="00791A17"/>
    <w:rsid w:val="00791E9E"/>
    <w:rsid w:val="00792CED"/>
    <w:rsid w:val="007931C1"/>
    <w:rsid w:val="0079427A"/>
    <w:rsid w:val="00794BC3"/>
    <w:rsid w:val="007950C0"/>
    <w:rsid w:val="00795693"/>
    <w:rsid w:val="00795AD9"/>
    <w:rsid w:val="00796B35"/>
    <w:rsid w:val="0079708A"/>
    <w:rsid w:val="00797823"/>
    <w:rsid w:val="007A1604"/>
    <w:rsid w:val="007A2F27"/>
    <w:rsid w:val="007A4B14"/>
    <w:rsid w:val="007A4D64"/>
    <w:rsid w:val="007A57B0"/>
    <w:rsid w:val="007A5F20"/>
    <w:rsid w:val="007A6627"/>
    <w:rsid w:val="007A6C12"/>
    <w:rsid w:val="007A7168"/>
    <w:rsid w:val="007A7453"/>
    <w:rsid w:val="007B03B8"/>
    <w:rsid w:val="007B284A"/>
    <w:rsid w:val="007B2EB6"/>
    <w:rsid w:val="007B4A20"/>
    <w:rsid w:val="007B67C3"/>
    <w:rsid w:val="007B7E40"/>
    <w:rsid w:val="007C0005"/>
    <w:rsid w:val="007C1DFE"/>
    <w:rsid w:val="007C2109"/>
    <w:rsid w:val="007C3339"/>
    <w:rsid w:val="007C537D"/>
    <w:rsid w:val="007C5FCD"/>
    <w:rsid w:val="007C6D1C"/>
    <w:rsid w:val="007D00DE"/>
    <w:rsid w:val="007D034C"/>
    <w:rsid w:val="007D0823"/>
    <w:rsid w:val="007D1275"/>
    <w:rsid w:val="007D19A3"/>
    <w:rsid w:val="007D2C20"/>
    <w:rsid w:val="007D3B39"/>
    <w:rsid w:val="007D3D47"/>
    <w:rsid w:val="007D43B7"/>
    <w:rsid w:val="007D46B1"/>
    <w:rsid w:val="007D4C30"/>
    <w:rsid w:val="007D519C"/>
    <w:rsid w:val="007D5EC3"/>
    <w:rsid w:val="007D604D"/>
    <w:rsid w:val="007D65B1"/>
    <w:rsid w:val="007D7034"/>
    <w:rsid w:val="007E1738"/>
    <w:rsid w:val="007E1DD5"/>
    <w:rsid w:val="007E20B8"/>
    <w:rsid w:val="007E3D67"/>
    <w:rsid w:val="007E5162"/>
    <w:rsid w:val="007E6638"/>
    <w:rsid w:val="007E6A51"/>
    <w:rsid w:val="007E6C7A"/>
    <w:rsid w:val="007E6D9D"/>
    <w:rsid w:val="007F026F"/>
    <w:rsid w:val="007F03A7"/>
    <w:rsid w:val="007F0E1B"/>
    <w:rsid w:val="007F1155"/>
    <w:rsid w:val="007F14BA"/>
    <w:rsid w:val="007F28ED"/>
    <w:rsid w:val="007F2DF9"/>
    <w:rsid w:val="007F2F33"/>
    <w:rsid w:val="007F3309"/>
    <w:rsid w:val="007F3FBF"/>
    <w:rsid w:val="007F4375"/>
    <w:rsid w:val="007F5B8C"/>
    <w:rsid w:val="007F5BE2"/>
    <w:rsid w:val="007F6312"/>
    <w:rsid w:val="007F66FC"/>
    <w:rsid w:val="007F6E5C"/>
    <w:rsid w:val="007F76F1"/>
    <w:rsid w:val="007F79F1"/>
    <w:rsid w:val="00801331"/>
    <w:rsid w:val="008021AB"/>
    <w:rsid w:val="008025A2"/>
    <w:rsid w:val="008034DD"/>
    <w:rsid w:val="00803C19"/>
    <w:rsid w:val="00804300"/>
    <w:rsid w:val="00805316"/>
    <w:rsid w:val="00805646"/>
    <w:rsid w:val="00806E25"/>
    <w:rsid w:val="00806FD5"/>
    <w:rsid w:val="00807639"/>
    <w:rsid w:val="00807D57"/>
    <w:rsid w:val="00810630"/>
    <w:rsid w:val="0081228F"/>
    <w:rsid w:val="00812A9F"/>
    <w:rsid w:val="008140CA"/>
    <w:rsid w:val="0081473B"/>
    <w:rsid w:val="00815F6B"/>
    <w:rsid w:val="008163B4"/>
    <w:rsid w:val="00817581"/>
    <w:rsid w:val="008176D8"/>
    <w:rsid w:val="00820649"/>
    <w:rsid w:val="00820A4F"/>
    <w:rsid w:val="00821096"/>
    <w:rsid w:val="008211A8"/>
    <w:rsid w:val="0082249E"/>
    <w:rsid w:val="00822BAE"/>
    <w:rsid w:val="00822D53"/>
    <w:rsid w:val="00824664"/>
    <w:rsid w:val="008250FB"/>
    <w:rsid w:val="00825E4A"/>
    <w:rsid w:val="00827A51"/>
    <w:rsid w:val="00830521"/>
    <w:rsid w:val="008314CB"/>
    <w:rsid w:val="00832526"/>
    <w:rsid w:val="00832B14"/>
    <w:rsid w:val="00834126"/>
    <w:rsid w:val="00835CB6"/>
    <w:rsid w:val="00842C3A"/>
    <w:rsid w:val="00843FFF"/>
    <w:rsid w:val="00845140"/>
    <w:rsid w:val="00846144"/>
    <w:rsid w:val="008502E9"/>
    <w:rsid w:val="0085097E"/>
    <w:rsid w:val="008509EF"/>
    <w:rsid w:val="00850E71"/>
    <w:rsid w:val="008514BE"/>
    <w:rsid w:val="00852947"/>
    <w:rsid w:val="00852D31"/>
    <w:rsid w:val="008531F2"/>
    <w:rsid w:val="00855517"/>
    <w:rsid w:val="00855930"/>
    <w:rsid w:val="00856520"/>
    <w:rsid w:val="00856AD5"/>
    <w:rsid w:val="00857C5A"/>
    <w:rsid w:val="00857C98"/>
    <w:rsid w:val="00860A5A"/>
    <w:rsid w:val="008613C3"/>
    <w:rsid w:val="00862723"/>
    <w:rsid w:val="008632E8"/>
    <w:rsid w:val="0086446A"/>
    <w:rsid w:val="00865364"/>
    <w:rsid w:val="00866D49"/>
    <w:rsid w:val="00867C53"/>
    <w:rsid w:val="00870403"/>
    <w:rsid w:val="00871AF7"/>
    <w:rsid w:val="0087355D"/>
    <w:rsid w:val="0087358F"/>
    <w:rsid w:val="00873AAC"/>
    <w:rsid w:val="00875D20"/>
    <w:rsid w:val="0087630A"/>
    <w:rsid w:val="008768A0"/>
    <w:rsid w:val="00876CBC"/>
    <w:rsid w:val="008776B8"/>
    <w:rsid w:val="008816E5"/>
    <w:rsid w:val="00881C69"/>
    <w:rsid w:val="0088285D"/>
    <w:rsid w:val="00883DE9"/>
    <w:rsid w:val="00885DE7"/>
    <w:rsid w:val="00890625"/>
    <w:rsid w:val="00892135"/>
    <w:rsid w:val="00892263"/>
    <w:rsid w:val="0089349B"/>
    <w:rsid w:val="00893902"/>
    <w:rsid w:val="0089512B"/>
    <w:rsid w:val="0089527A"/>
    <w:rsid w:val="0089541F"/>
    <w:rsid w:val="0089581B"/>
    <w:rsid w:val="00897DB5"/>
    <w:rsid w:val="008A066D"/>
    <w:rsid w:val="008A1679"/>
    <w:rsid w:val="008A4324"/>
    <w:rsid w:val="008A5687"/>
    <w:rsid w:val="008A5D62"/>
    <w:rsid w:val="008A5DDF"/>
    <w:rsid w:val="008A658C"/>
    <w:rsid w:val="008A6995"/>
    <w:rsid w:val="008A74F4"/>
    <w:rsid w:val="008A7EF2"/>
    <w:rsid w:val="008B07CC"/>
    <w:rsid w:val="008B1102"/>
    <w:rsid w:val="008B126B"/>
    <w:rsid w:val="008B13CD"/>
    <w:rsid w:val="008B159A"/>
    <w:rsid w:val="008B1F6A"/>
    <w:rsid w:val="008B1F8A"/>
    <w:rsid w:val="008B2587"/>
    <w:rsid w:val="008B3227"/>
    <w:rsid w:val="008B5340"/>
    <w:rsid w:val="008B6823"/>
    <w:rsid w:val="008B715C"/>
    <w:rsid w:val="008B7AAB"/>
    <w:rsid w:val="008C1741"/>
    <w:rsid w:val="008C3D8B"/>
    <w:rsid w:val="008C56FD"/>
    <w:rsid w:val="008C57AE"/>
    <w:rsid w:val="008C7E3D"/>
    <w:rsid w:val="008D000F"/>
    <w:rsid w:val="008D0CE3"/>
    <w:rsid w:val="008D1893"/>
    <w:rsid w:val="008D3431"/>
    <w:rsid w:val="008D3494"/>
    <w:rsid w:val="008D363E"/>
    <w:rsid w:val="008D444C"/>
    <w:rsid w:val="008D4811"/>
    <w:rsid w:val="008D5C3A"/>
    <w:rsid w:val="008E5753"/>
    <w:rsid w:val="008E5E8D"/>
    <w:rsid w:val="008F0F2C"/>
    <w:rsid w:val="008F13F4"/>
    <w:rsid w:val="008F14E1"/>
    <w:rsid w:val="008F16EE"/>
    <w:rsid w:val="008F1EFC"/>
    <w:rsid w:val="008F2ACD"/>
    <w:rsid w:val="008F4543"/>
    <w:rsid w:val="00900931"/>
    <w:rsid w:val="009011D5"/>
    <w:rsid w:val="00901A15"/>
    <w:rsid w:val="009022C0"/>
    <w:rsid w:val="0090327E"/>
    <w:rsid w:val="009034C0"/>
    <w:rsid w:val="0090382C"/>
    <w:rsid w:val="00904858"/>
    <w:rsid w:val="00906E32"/>
    <w:rsid w:val="00912788"/>
    <w:rsid w:val="00912BB3"/>
    <w:rsid w:val="00912C12"/>
    <w:rsid w:val="009154A5"/>
    <w:rsid w:val="00916965"/>
    <w:rsid w:val="00916F95"/>
    <w:rsid w:val="00917D6F"/>
    <w:rsid w:val="00920113"/>
    <w:rsid w:val="0092169B"/>
    <w:rsid w:val="00922562"/>
    <w:rsid w:val="00922CEA"/>
    <w:rsid w:val="00925137"/>
    <w:rsid w:val="009258B1"/>
    <w:rsid w:val="00926F16"/>
    <w:rsid w:val="00927693"/>
    <w:rsid w:val="00927B4D"/>
    <w:rsid w:val="00930412"/>
    <w:rsid w:val="009304D4"/>
    <w:rsid w:val="009304FA"/>
    <w:rsid w:val="009312AC"/>
    <w:rsid w:val="00931403"/>
    <w:rsid w:val="00931B7F"/>
    <w:rsid w:val="0093246B"/>
    <w:rsid w:val="009329DB"/>
    <w:rsid w:val="00934925"/>
    <w:rsid w:val="00935BCC"/>
    <w:rsid w:val="009365A5"/>
    <w:rsid w:val="00937C6A"/>
    <w:rsid w:val="009402D5"/>
    <w:rsid w:val="009417A6"/>
    <w:rsid w:val="009427A0"/>
    <w:rsid w:val="00942AAE"/>
    <w:rsid w:val="00943227"/>
    <w:rsid w:val="009467F8"/>
    <w:rsid w:val="00950470"/>
    <w:rsid w:val="0095148A"/>
    <w:rsid w:val="00951FA4"/>
    <w:rsid w:val="00952FDE"/>
    <w:rsid w:val="009531BD"/>
    <w:rsid w:val="0095393A"/>
    <w:rsid w:val="00953C9A"/>
    <w:rsid w:val="00953E46"/>
    <w:rsid w:val="0095530F"/>
    <w:rsid w:val="0095537F"/>
    <w:rsid w:val="0095602E"/>
    <w:rsid w:val="00956318"/>
    <w:rsid w:val="00956C1E"/>
    <w:rsid w:val="00957B31"/>
    <w:rsid w:val="00960785"/>
    <w:rsid w:val="00961D41"/>
    <w:rsid w:val="00963792"/>
    <w:rsid w:val="0096529C"/>
    <w:rsid w:val="00970245"/>
    <w:rsid w:val="00970C84"/>
    <w:rsid w:val="00970D40"/>
    <w:rsid w:val="0097132F"/>
    <w:rsid w:val="0097155D"/>
    <w:rsid w:val="00974BEB"/>
    <w:rsid w:val="00975EBA"/>
    <w:rsid w:val="009760FB"/>
    <w:rsid w:val="0097724B"/>
    <w:rsid w:val="009801BB"/>
    <w:rsid w:val="009803CE"/>
    <w:rsid w:val="009820A8"/>
    <w:rsid w:val="00983597"/>
    <w:rsid w:val="0098379E"/>
    <w:rsid w:val="00984152"/>
    <w:rsid w:val="00984494"/>
    <w:rsid w:val="00984CFB"/>
    <w:rsid w:val="009855A4"/>
    <w:rsid w:val="0098618F"/>
    <w:rsid w:val="0098709B"/>
    <w:rsid w:val="009877F6"/>
    <w:rsid w:val="00991DA2"/>
    <w:rsid w:val="009920C5"/>
    <w:rsid w:val="00995606"/>
    <w:rsid w:val="009962D0"/>
    <w:rsid w:val="00996FF5"/>
    <w:rsid w:val="00997F9F"/>
    <w:rsid w:val="009A0B45"/>
    <w:rsid w:val="009A0D7A"/>
    <w:rsid w:val="009A1188"/>
    <w:rsid w:val="009A1D93"/>
    <w:rsid w:val="009A22AF"/>
    <w:rsid w:val="009A2FCA"/>
    <w:rsid w:val="009A3D68"/>
    <w:rsid w:val="009A5E2A"/>
    <w:rsid w:val="009B16E4"/>
    <w:rsid w:val="009B2BB5"/>
    <w:rsid w:val="009B3072"/>
    <w:rsid w:val="009B34CD"/>
    <w:rsid w:val="009B3763"/>
    <w:rsid w:val="009B424A"/>
    <w:rsid w:val="009B4AC4"/>
    <w:rsid w:val="009B7713"/>
    <w:rsid w:val="009C248E"/>
    <w:rsid w:val="009C2828"/>
    <w:rsid w:val="009C40C8"/>
    <w:rsid w:val="009C565B"/>
    <w:rsid w:val="009C6190"/>
    <w:rsid w:val="009C6C65"/>
    <w:rsid w:val="009D052B"/>
    <w:rsid w:val="009D0A54"/>
    <w:rsid w:val="009D1285"/>
    <w:rsid w:val="009D198F"/>
    <w:rsid w:val="009D1E5A"/>
    <w:rsid w:val="009D2C2C"/>
    <w:rsid w:val="009D335F"/>
    <w:rsid w:val="009D7D2F"/>
    <w:rsid w:val="009D7DFB"/>
    <w:rsid w:val="009E15B2"/>
    <w:rsid w:val="009E4311"/>
    <w:rsid w:val="009E4A3F"/>
    <w:rsid w:val="009E5A12"/>
    <w:rsid w:val="009E5AE8"/>
    <w:rsid w:val="009E5B14"/>
    <w:rsid w:val="009E6E93"/>
    <w:rsid w:val="009E71A5"/>
    <w:rsid w:val="009E7257"/>
    <w:rsid w:val="009E7CC1"/>
    <w:rsid w:val="009F0269"/>
    <w:rsid w:val="009F0496"/>
    <w:rsid w:val="009F081A"/>
    <w:rsid w:val="009F0B08"/>
    <w:rsid w:val="009F0ECF"/>
    <w:rsid w:val="009F1FC6"/>
    <w:rsid w:val="009F2258"/>
    <w:rsid w:val="009F2481"/>
    <w:rsid w:val="009F4429"/>
    <w:rsid w:val="009F52EA"/>
    <w:rsid w:val="009F5586"/>
    <w:rsid w:val="009F576F"/>
    <w:rsid w:val="009F594B"/>
    <w:rsid w:val="009F632C"/>
    <w:rsid w:val="009F6EBA"/>
    <w:rsid w:val="009F7852"/>
    <w:rsid w:val="009F78FA"/>
    <w:rsid w:val="00A0055D"/>
    <w:rsid w:val="00A0068E"/>
    <w:rsid w:val="00A0155E"/>
    <w:rsid w:val="00A0261D"/>
    <w:rsid w:val="00A03A8C"/>
    <w:rsid w:val="00A048B6"/>
    <w:rsid w:val="00A04B4B"/>
    <w:rsid w:val="00A06648"/>
    <w:rsid w:val="00A06CC8"/>
    <w:rsid w:val="00A0771D"/>
    <w:rsid w:val="00A109B6"/>
    <w:rsid w:val="00A112AB"/>
    <w:rsid w:val="00A118BB"/>
    <w:rsid w:val="00A11C3C"/>
    <w:rsid w:val="00A13F5D"/>
    <w:rsid w:val="00A15A99"/>
    <w:rsid w:val="00A16AC3"/>
    <w:rsid w:val="00A20C35"/>
    <w:rsid w:val="00A21119"/>
    <w:rsid w:val="00A22809"/>
    <w:rsid w:val="00A23FBC"/>
    <w:rsid w:val="00A24A93"/>
    <w:rsid w:val="00A25194"/>
    <w:rsid w:val="00A2594F"/>
    <w:rsid w:val="00A272F8"/>
    <w:rsid w:val="00A2754A"/>
    <w:rsid w:val="00A31615"/>
    <w:rsid w:val="00A31730"/>
    <w:rsid w:val="00A32025"/>
    <w:rsid w:val="00A32A3E"/>
    <w:rsid w:val="00A32B36"/>
    <w:rsid w:val="00A32F31"/>
    <w:rsid w:val="00A32F45"/>
    <w:rsid w:val="00A33555"/>
    <w:rsid w:val="00A34635"/>
    <w:rsid w:val="00A34C2D"/>
    <w:rsid w:val="00A36757"/>
    <w:rsid w:val="00A3700D"/>
    <w:rsid w:val="00A374EF"/>
    <w:rsid w:val="00A379DB"/>
    <w:rsid w:val="00A403B1"/>
    <w:rsid w:val="00A41301"/>
    <w:rsid w:val="00A4158D"/>
    <w:rsid w:val="00A417E0"/>
    <w:rsid w:val="00A42A41"/>
    <w:rsid w:val="00A4552A"/>
    <w:rsid w:val="00A467F2"/>
    <w:rsid w:val="00A477AB"/>
    <w:rsid w:val="00A477FE"/>
    <w:rsid w:val="00A47C65"/>
    <w:rsid w:val="00A51B67"/>
    <w:rsid w:val="00A52D02"/>
    <w:rsid w:val="00A5385D"/>
    <w:rsid w:val="00A541D3"/>
    <w:rsid w:val="00A542CA"/>
    <w:rsid w:val="00A54F9D"/>
    <w:rsid w:val="00A55459"/>
    <w:rsid w:val="00A5794C"/>
    <w:rsid w:val="00A618DF"/>
    <w:rsid w:val="00A61CB8"/>
    <w:rsid w:val="00A62990"/>
    <w:rsid w:val="00A650F2"/>
    <w:rsid w:val="00A666DB"/>
    <w:rsid w:val="00A66CA7"/>
    <w:rsid w:val="00A70526"/>
    <w:rsid w:val="00A70B49"/>
    <w:rsid w:val="00A738B7"/>
    <w:rsid w:val="00A74CCA"/>
    <w:rsid w:val="00A759FC"/>
    <w:rsid w:val="00A75A43"/>
    <w:rsid w:val="00A76615"/>
    <w:rsid w:val="00A76CF6"/>
    <w:rsid w:val="00A8082A"/>
    <w:rsid w:val="00A8199C"/>
    <w:rsid w:val="00A84F21"/>
    <w:rsid w:val="00A84FC1"/>
    <w:rsid w:val="00A85E63"/>
    <w:rsid w:val="00A87694"/>
    <w:rsid w:val="00A90031"/>
    <w:rsid w:val="00A90971"/>
    <w:rsid w:val="00A93EEC"/>
    <w:rsid w:val="00A94E84"/>
    <w:rsid w:val="00A952EA"/>
    <w:rsid w:val="00A958C2"/>
    <w:rsid w:val="00A95B5C"/>
    <w:rsid w:val="00A9772A"/>
    <w:rsid w:val="00AA0753"/>
    <w:rsid w:val="00AA07E9"/>
    <w:rsid w:val="00AA099A"/>
    <w:rsid w:val="00AA11F9"/>
    <w:rsid w:val="00AA32F2"/>
    <w:rsid w:val="00AA54B2"/>
    <w:rsid w:val="00AA58EF"/>
    <w:rsid w:val="00AA5D1B"/>
    <w:rsid w:val="00AA69D2"/>
    <w:rsid w:val="00AA6E1E"/>
    <w:rsid w:val="00AB370F"/>
    <w:rsid w:val="00AB498A"/>
    <w:rsid w:val="00AB5272"/>
    <w:rsid w:val="00AB5F48"/>
    <w:rsid w:val="00AB6356"/>
    <w:rsid w:val="00AB6865"/>
    <w:rsid w:val="00AC085A"/>
    <w:rsid w:val="00AC1C39"/>
    <w:rsid w:val="00AC1C8A"/>
    <w:rsid w:val="00AC324F"/>
    <w:rsid w:val="00AC3285"/>
    <w:rsid w:val="00AC46CB"/>
    <w:rsid w:val="00AC4A16"/>
    <w:rsid w:val="00AC5586"/>
    <w:rsid w:val="00AC590F"/>
    <w:rsid w:val="00AC5B55"/>
    <w:rsid w:val="00AC6875"/>
    <w:rsid w:val="00AD01A9"/>
    <w:rsid w:val="00AD129D"/>
    <w:rsid w:val="00AD2A08"/>
    <w:rsid w:val="00AD2AE1"/>
    <w:rsid w:val="00AD49FD"/>
    <w:rsid w:val="00AD52CD"/>
    <w:rsid w:val="00AD7076"/>
    <w:rsid w:val="00AD74B3"/>
    <w:rsid w:val="00AE07FD"/>
    <w:rsid w:val="00AE17FF"/>
    <w:rsid w:val="00AE1CE4"/>
    <w:rsid w:val="00AE2546"/>
    <w:rsid w:val="00AE30C0"/>
    <w:rsid w:val="00AE5351"/>
    <w:rsid w:val="00AE63E6"/>
    <w:rsid w:val="00AE6C8B"/>
    <w:rsid w:val="00AF01C5"/>
    <w:rsid w:val="00AF09FD"/>
    <w:rsid w:val="00AF12AA"/>
    <w:rsid w:val="00AF15C4"/>
    <w:rsid w:val="00AF1C20"/>
    <w:rsid w:val="00AF2453"/>
    <w:rsid w:val="00AF269A"/>
    <w:rsid w:val="00AF272C"/>
    <w:rsid w:val="00AF4C07"/>
    <w:rsid w:val="00AF519A"/>
    <w:rsid w:val="00AF5971"/>
    <w:rsid w:val="00AF6B2B"/>
    <w:rsid w:val="00B000BA"/>
    <w:rsid w:val="00B0281B"/>
    <w:rsid w:val="00B02B06"/>
    <w:rsid w:val="00B0332E"/>
    <w:rsid w:val="00B0396E"/>
    <w:rsid w:val="00B03AE1"/>
    <w:rsid w:val="00B04363"/>
    <w:rsid w:val="00B05097"/>
    <w:rsid w:val="00B0548B"/>
    <w:rsid w:val="00B05C06"/>
    <w:rsid w:val="00B06601"/>
    <w:rsid w:val="00B077B0"/>
    <w:rsid w:val="00B1091C"/>
    <w:rsid w:val="00B10959"/>
    <w:rsid w:val="00B11EFB"/>
    <w:rsid w:val="00B125CB"/>
    <w:rsid w:val="00B1275A"/>
    <w:rsid w:val="00B13236"/>
    <w:rsid w:val="00B137C8"/>
    <w:rsid w:val="00B13DD7"/>
    <w:rsid w:val="00B13DF2"/>
    <w:rsid w:val="00B14CAD"/>
    <w:rsid w:val="00B16E8E"/>
    <w:rsid w:val="00B171E1"/>
    <w:rsid w:val="00B173E9"/>
    <w:rsid w:val="00B20E46"/>
    <w:rsid w:val="00B2163A"/>
    <w:rsid w:val="00B21AAC"/>
    <w:rsid w:val="00B21FDE"/>
    <w:rsid w:val="00B222D7"/>
    <w:rsid w:val="00B238BB"/>
    <w:rsid w:val="00B2406A"/>
    <w:rsid w:val="00B243AF"/>
    <w:rsid w:val="00B2526C"/>
    <w:rsid w:val="00B26017"/>
    <w:rsid w:val="00B265B5"/>
    <w:rsid w:val="00B27DD7"/>
    <w:rsid w:val="00B3011E"/>
    <w:rsid w:val="00B30741"/>
    <w:rsid w:val="00B317C8"/>
    <w:rsid w:val="00B34C8D"/>
    <w:rsid w:val="00B3592F"/>
    <w:rsid w:val="00B41754"/>
    <w:rsid w:val="00B41A90"/>
    <w:rsid w:val="00B41C85"/>
    <w:rsid w:val="00B42BC3"/>
    <w:rsid w:val="00B42CD1"/>
    <w:rsid w:val="00B42F40"/>
    <w:rsid w:val="00B44E08"/>
    <w:rsid w:val="00B4640D"/>
    <w:rsid w:val="00B472EB"/>
    <w:rsid w:val="00B50062"/>
    <w:rsid w:val="00B5013C"/>
    <w:rsid w:val="00B50E71"/>
    <w:rsid w:val="00B51BDA"/>
    <w:rsid w:val="00B51EF5"/>
    <w:rsid w:val="00B51F98"/>
    <w:rsid w:val="00B531A0"/>
    <w:rsid w:val="00B534E6"/>
    <w:rsid w:val="00B560EE"/>
    <w:rsid w:val="00B6045E"/>
    <w:rsid w:val="00B60567"/>
    <w:rsid w:val="00B60DBD"/>
    <w:rsid w:val="00B629B8"/>
    <w:rsid w:val="00B638BE"/>
    <w:rsid w:val="00B64926"/>
    <w:rsid w:val="00B66460"/>
    <w:rsid w:val="00B67549"/>
    <w:rsid w:val="00B67CFA"/>
    <w:rsid w:val="00B70DB0"/>
    <w:rsid w:val="00B71512"/>
    <w:rsid w:val="00B71A43"/>
    <w:rsid w:val="00B72AA1"/>
    <w:rsid w:val="00B74A55"/>
    <w:rsid w:val="00B76093"/>
    <w:rsid w:val="00B76674"/>
    <w:rsid w:val="00B82231"/>
    <w:rsid w:val="00B83084"/>
    <w:rsid w:val="00B8309A"/>
    <w:rsid w:val="00B832E4"/>
    <w:rsid w:val="00B84124"/>
    <w:rsid w:val="00B84A09"/>
    <w:rsid w:val="00B86540"/>
    <w:rsid w:val="00B86AC6"/>
    <w:rsid w:val="00B87EF2"/>
    <w:rsid w:val="00B9017A"/>
    <w:rsid w:val="00B90336"/>
    <w:rsid w:val="00B90DEE"/>
    <w:rsid w:val="00B90E02"/>
    <w:rsid w:val="00B91141"/>
    <w:rsid w:val="00B91709"/>
    <w:rsid w:val="00B922EB"/>
    <w:rsid w:val="00B93898"/>
    <w:rsid w:val="00B96D24"/>
    <w:rsid w:val="00BA1965"/>
    <w:rsid w:val="00BA1F65"/>
    <w:rsid w:val="00BA30F6"/>
    <w:rsid w:val="00BA370C"/>
    <w:rsid w:val="00BA449D"/>
    <w:rsid w:val="00BA479C"/>
    <w:rsid w:val="00BA497B"/>
    <w:rsid w:val="00BA725D"/>
    <w:rsid w:val="00BA7578"/>
    <w:rsid w:val="00BA7B60"/>
    <w:rsid w:val="00BB0FAF"/>
    <w:rsid w:val="00BB34B4"/>
    <w:rsid w:val="00BB5B8B"/>
    <w:rsid w:val="00BB671D"/>
    <w:rsid w:val="00BB6B1D"/>
    <w:rsid w:val="00BB725B"/>
    <w:rsid w:val="00BB7F8A"/>
    <w:rsid w:val="00BC02D0"/>
    <w:rsid w:val="00BC09CB"/>
    <w:rsid w:val="00BC0DA1"/>
    <w:rsid w:val="00BC10DA"/>
    <w:rsid w:val="00BC235B"/>
    <w:rsid w:val="00BC34CE"/>
    <w:rsid w:val="00BC38F7"/>
    <w:rsid w:val="00BC3913"/>
    <w:rsid w:val="00BC4520"/>
    <w:rsid w:val="00BC5465"/>
    <w:rsid w:val="00BC561A"/>
    <w:rsid w:val="00BC5B0F"/>
    <w:rsid w:val="00BD03DF"/>
    <w:rsid w:val="00BD3137"/>
    <w:rsid w:val="00BD34C6"/>
    <w:rsid w:val="00BD3657"/>
    <w:rsid w:val="00BD3FD1"/>
    <w:rsid w:val="00BD4E79"/>
    <w:rsid w:val="00BD65DD"/>
    <w:rsid w:val="00BD6961"/>
    <w:rsid w:val="00BE049B"/>
    <w:rsid w:val="00BE0D74"/>
    <w:rsid w:val="00BE10C4"/>
    <w:rsid w:val="00BE1195"/>
    <w:rsid w:val="00BE17B7"/>
    <w:rsid w:val="00BE243B"/>
    <w:rsid w:val="00BE27E0"/>
    <w:rsid w:val="00BE2F3D"/>
    <w:rsid w:val="00BE2F4E"/>
    <w:rsid w:val="00BE3408"/>
    <w:rsid w:val="00BE3530"/>
    <w:rsid w:val="00BE3833"/>
    <w:rsid w:val="00BE3FE8"/>
    <w:rsid w:val="00BE42EE"/>
    <w:rsid w:val="00BE46F1"/>
    <w:rsid w:val="00BE5D4F"/>
    <w:rsid w:val="00BE64B7"/>
    <w:rsid w:val="00BE67AF"/>
    <w:rsid w:val="00BE739E"/>
    <w:rsid w:val="00BF0758"/>
    <w:rsid w:val="00BF0C5E"/>
    <w:rsid w:val="00BF15E3"/>
    <w:rsid w:val="00BF1E14"/>
    <w:rsid w:val="00BF1F2B"/>
    <w:rsid w:val="00BF3D57"/>
    <w:rsid w:val="00BF448F"/>
    <w:rsid w:val="00BF4923"/>
    <w:rsid w:val="00BF49B5"/>
    <w:rsid w:val="00BF6428"/>
    <w:rsid w:val="00BF69D6"/>
    <w:rsid w:val="00BF7C97"/>
    <w:rsid w:val="00C00110"/>
    <w:rsid w:val="00C00258"/>
    <w:rsid w:val="00C0044E"/>
    <w:rsid w:val="00C00C74"/>
    <w:rsid w:val="00C01E7C"/>
    <w:rsid w:val="00C042B4"/>
    <w:rsid w:val="00C05123"/>
    <w:rsid w:val="00C0514E"/>
    <w:rsid w:val="00C055EE"/>
    <w:rsid w:val="00C05E68"/>
    <w:rsid w:val="00C1014D"/>
    <w:rsid w:val="00C11554"/>
    <w:rsid w:val="00C116D0"/>
    <w:rsid w:val="00C1239D"/>
    <w:rsid w:val="00C12615"/>
    <w:rsid w:val="00C13269"/>
    <w:rsid w:val="00C13820"/>
    <w:rsid w:val="00C146A4"/>
    <w:rsid w:val="00C14985"/>
    <w:rsid w:val="00C14DD2"/>
    <w:rsid w:val="00C15869"/>
    <w:rsid w:val="00C16BB1"/>
    <w:rsid w:val="00C17BB6"/>
    <w:rsid w:val="00C206A0"/>
    <w:rsid w:val="00C20B9F"/>
    <w:rsid w:val="00C213A4"/>
    <w:rsid w:val="00C2235C"/>
    <w:rsid w:val="00C22E26"/>
    <w:rsid w:val="00C26F01"/>
    <w:rsid w:val="00C2793B"/>
    <w:rsid w:val="00C27C9A"/>
    <w:rsid w:val="00C31909"/>
    <w:rsid w:val="00C31F1C"/>
    <w:rsid w:val="00C326D7"/>
    <w:rsid w:val="00C34657"/>
    <w:rsid w:val="00C36184"/>
    <w:rsid w:val="00C40FC7"/>
    <w:rsid w:val="00C42B40"/>
    <w:rsid w:val="00C42D2F"/>
    <w:rsid w:val="00C5061B"/>
    <w:rsid w:val="00C519AE"/>
    <w:rsid w:val="00C5250D"/>
    <w:rsid w:val="00C52C29"/>
    <w:rsid w:val="00C542DB"/>
    <w:rsid w:val="00C5479F"/>
    <w:rsid w:val="00C55129"/>
    <w:rsid w:val="00C5636F"/>
    <w:rsid w:val="00C56443"/>
    <w:rsid w:val="00C564A6"/>
    <w:rsid w:val="00C56CA5"/>
    <w:rsid w:val="00C61278"/>
    <w:rsid w:val="00C62883"/>
    <w:rsid w:val="00C635EC"/>
    <w:rsid w:val="00C66477"/>
    <w:rsid w:val="00C6709B"/>
    <w:rsid w:val="00C6714D"/>
    <w:rsid w:val="00C67EF2"/>
    <w:rsid w:val="00C70B0E"/>
    <w:rsid w:val="00C711F5"/>
    <w:rsid w:val="00C7190D"/>
    <w:rsid w:val="00C72D30"/>
    <w:rsid w:val="00C74FF1"/>
    <w:rsid w:val="00C75AE1"/>
    <w:rsid w:val="00C76AF7"/>
    <w:rsid w:val="00C82A3A"/>
    <w:rsid w:val="00C838B5"/>
    <w:rsid w:val="00C842D9"/>
    <w:rsid w:val="00C8477F"/>
    <w:rsid w:val="00C84965"/>
    <w:rsid w:val="00C85080"/>
    <w:rsid w:val="00C8619D"/>
    <w:rsid w:val="00C8644C"/>
    <w:rsid w:val="00C86BFD"/>
    <w:rsid w:val="00C87E0D"/>
    <w:rsid w:val="00C907B8"/>
    <w:rsid w:val="00C93F55"/>
    <w:rsid w:val="00C94685"/>
    <w:rsid w:val="00C95836"/>
    <w:rsid w:val="00C959B2"/>
    <w:rsid w:val="00C97483"/>
    <w:rsid w:val="00C97D6B"/>
    <w:rsid w:val="00C97F15"/>
    <w:rsid w:val="00CA05E5"/>
    <w:rsid w:val="00CA0848"/>
    <w:rsid w:val="00CA0BB8"/>
    <w:rsid w:val="00CA5113"/>
    <w:rsid w:val="00CA594F"/>
    <w:rsid w:val="00CA6AD1"/>
    <w:rsid w:val="00CB0119"/>
    <w:rsid w:val="00CB0570"/>
    <w:rsid w:val="00CB3F61"/>
    <w:rsid w:val="00CB4AD3"/>
    <w:rsid w:val="00CB5D1E"/>
    <w:rsid w:val="00CB6B03"/>
    <w:rsid w:val="00CB725E"/>
    <w:rsid w:val="00CB7AE4"/>
    <w:rsid w:val="00CC10A3"/>
    <w:rsid w:val="00CC35D9"/>
    <w:rsid w:val="00CC3999"/>
    <w:rsid w:val="00CC450D"/>
    <w:rsid w:val="00CC5232"/>
    <w:rsid w:val="00CC5E02"/>
    <w:rsid w:val="00CC6EA9"/>
    <w:rsid w:val="00CD045F"/>
    <w:rsid w:val="00CD260F"/>
    <w:rsid w:val="00CD2D2D"/>
    <w:rsid w:val="00CD33AE"/>
    <w:rsid w:val="00CD44FC"/>
    <w:rsid w:val="00CD4AE7"/>
    <w:rsid w:val="00CD5537"/>
    <w:rsid w:val="00CD6171"/>
    <w:rsid w:val="00CD6929"/>
    <w:rsid w:val="00CD797F"/>
    <w:rsid w:val="00CE0939"/>
    <w:rsid w:val="00CE131F"/>
    <w:rsid w:val="00CE1CD3"/>
    <w:rsid w:val="00CE2B9C"/>
    <w:rsid w:val="00CE352C"/>
    <w:rsid w:val="00CE3690"/>
    <w:rsid w:val="00CE55D8"/>
    <w:rsid w:val="00CE72F2"/>
    <w:rsid w:val="00CF0479"/>
    <w:rsid w:val="00CF09AE"/>
    <w:rsid w:val="00CF0C3B"/>
    <w:rsid w:val="00CF25D4"/>
    <w:rsid w:val="00CF2602"/>
    <w:rsid w:val="00CF27F3"/>
    <w:rsid w:val="00CF28EF"/>
    <w:rsid w:val="00CF518C"/>
    <w:rsid w:val="00D01245"/>
    <w:rsid w:val="00D01344"/>
    <w:rsid w:val="00D01AC8"/>
    <w:rsid w:val="00D039B1"/>
    <w:rsid w:val="00D04551"/>
    <w:rsid w:val="00D05242"/>
    <w:rsid w:val="00D053D0"/>
    <w:rsid w:val="00D057DC"/>
    <w:rsid w:val="00D0652F"/>
    <w:rsid w:val="00D07C4D"/>
    <w:rsid w:val="00D1086F"/>
    <w:rsid w:val="00D10C4D"/>
    <w:rsid w:val="00D10CD0"/>
    <w:rsid w:val="00D13960"/>
    <w:rsid w:val="00D13F06"/>
    <w:rsid w:val="00D147E9"/>
    <w:rsid w:val="00D15838"/>
    <w:rsid w:val="00D17321"/>
    <w:rsid w:val="00D20EAB"/>
    <w:rsid w:val="00D2177B"/>
    <w:rsid w:val="00D21787"/>
    <w:rsid w:val="00D2465B"/>
    <w:rsid w:val="00D24AC0"/>
    <w:rsid w:val="00D253A7"/>
    <w:rsid w:val="00D26750"/>
    <w:rsid w:val="00D2764A"/>
    <w:rsid w:val="00D27BFA"/>
    <w:rsid w:val="00D306D9"/>
    <w:rsid w:val="00D30A19"/>
    <w:rsid w:val="00D32527"/>
    <w:rsid w:val="00D32611"/>
    <w:rsid w:val="00D328CE"/>
    <w:rsid w:val="00D32A6C"/>
    <w:rsid w:val="00D34A6D"/>
    <w:rsid w:val="00D35A40"/>
    <w:rsid w:val="00D37EAC"/>
    <w:rsid w:val="00D411BF"/>
    <w:rsid w:val="00D42093"/>
    <w:rsid w:val="00D42B62"/>
    <w:rsid w:val="00D430B7"/>
    <w:rsid w:val="00D43C9D"/>
    <w:rsid w:val="00D43EBE"/>
    <w:rsid w:val="00D442E6"/>
    <w:rsid w:val="00D45111"/>
    <w:rsid w:val="00D45899"/>
    <w:rsid w:val="00D46B3D"/>
    <w:rsid w:val="00D4736E"/>
    <w:rsid w:val="00D4777B"/>
    <w:rsid w:val="00D47A24"/>
    <w:rsid w:val="00D47B20"/>
    <w:rsid w:val="00D504F6"/>
    <w:rsid w:val="00D5425A"/>
    <w:rsid w:val="00D55476"/>
    <w:rsid w:val="00D55BA2"/>
    <w:rsid w:val="00D5665E"/>
    <w:rsid w:val="00D576A7"/>
    <w:rsid w:val="00D578A0"/>
    <w:rsid w:val="00D57FFA"/>
    <w:rsid w:val="00D61AB0"/>
    <w:rsid w:val="00D6278A"/>
    <w:rsid w:val="00D633AE"/>
    <w:rsid w:val="00D6434B"/>
    <w:rsid w:val="00D648A7"/>
    <w:rsid w:val="00D6533D"/>
    <w:rsid w:val="00D654A8"/>
    <w:rsid w:val="00D6569A"/>
    <w:rsid w:val="00D65AA2"/>
    <w:rsid w:val="00D7168D"/>
    <w:rsid w:val="00D71CFF"/>
    <w:rsid w:val="00D74DE8"/>
    <w:rsid w:val="00D773B8"/>
    <w:rsid w:val="00D807FC"/>
    <w:rsid w:val="00D82526"/>
    <w:rsid w:val="00D82584"/>
    <w:rsid w:val="00D8264D"/>
    <w:rsid w:val="00D82F52"/>
    <w:rsid w:val="00D8498D"/>
    <w:rsid w:val="00D84E72"/>
    <w:rsid w:val="00D85018"/>
    <w:rsid w:val="00D85E32"/>
    <w:rsid w:val="00D87120"/>
    <w:rsid w:val="00D90B8D"/>
    <w:rsid w:val="00D92239"/>
    <w:rsid w:val="00D92336"/>
    <w:rsid w:val="00D92527"/>
    <w:rsid w:val="00D936F1"/>
    <w:rsid w:val="00D93836"/>
    <w:rsid w:val="00D93C77"/>
    <w:rsid w:val="00D9408C"/>
    <w:rsid w:val="00D94A09"/>
    <w:rsid w:val="00D94CE3"/>
    <w:rsid w:val="00D95072"/>
    <w:rsid w:val="00D96A3B"/>
    <w:rsid w:val="00DA0E83"/>
    <w:rsid w:val="00DA1398"/>
    <w:rsid w:val="00DA2F9F"/>
    <w:rsid w:val="00DA3E8F"/>
    <w:rsid w:val="00DA4924"/>
    <w:rsid w:val="00DA49F1"/>
    <w:rsid w:val="00DA5227"/>
    <w:rsid w:val="00DA697C"/>
    <w:rsid w:val="00DA69BE"/>
    <w:rsid w:val="00DB1451"/>
    <w:rsid w:val="00DB2504"/>
    <w:rsid w:val="00DB2666"/>
    <w:rsid w:val="00DB2A55"/>
    <w:rsid w:val="00DB2AC5"/>
    <w:rsid w:val="00DB2C56"/>
    <w:rsid w:val="00DB3E29"/>
    <w:rsid w:val="00DB66FB"/>
    <w:rsid w:val="00DB6DA7"/>
    <w:rsid w:val="00DB70D4"/>
    <w:rsid w:val="00DB749F"/>
    <w:rsid w:val="00DC11A1"/>
    <w:rsid w:val="00DC1638"/>
    <w:rsid w:val="00DC3CE8"/>
    <w:rsid w:val="00DC40C8"/>
    <w:rsid w:val="00DC4232"/>
    <w:rsid w:val="00DC5189"/>
    <w:rsid w:val="00DC5A85"/>
    <w:rsid w:val="00DC5EE4"/>
    <w:rsid w:val="00DC6D4F"/>
    <w:rsid w:val="00DC6E31"/>
    <w:rsid w:val="00DD01CC"/>
    <w:rsid w:val="00DD071A"/>
    <w:rsid w:val="00DD0D11"/>
    <w:rsid w:val="00DD0E7E"/>
    <w:rsid w:val="00DD19F0"/>
    <w:rsid w:val="00DD4243"/>
    <w:rsid w:val="00DD57DB"/>
    <w:rsid w:val="00DD679E"/>
    <w:rsid w:val="00DD6E36"/>
    <w:rsid w:val="00DD6FD7"/>
    <w:rsid w:val="00DD712A"/>
    <w:rsid w:val="00DD72EE"/>
    <w:rsid w:val="00DD74F1"/>
    <w:rsid w:val="00DE062C"/>
    <w:rsid w:val="00DE0D4F"/>
    <w:rsid w:val="00DE1CC5"/>
    <w:rsid w:val="00DE28ED"/>
    <w:rsid w:val="00DE3CF3"/>
    <w:rsid w:val="00DE3F8D"/>
    <w:rsid w:val="00DE515E"/>
    <w:rsid w:val="00DE70AB"/>
    <w:rsid w:val="00DE7E1C"/>
    <w:rsid w:val="00DF136E"/>
    <w:rsid w:val="00DF2A43"/>
    <w:rsid w:val="00DF2EA0"/>
    <w:rsid w:val="00DF33CC"/>
    <w:rsid w:val="00DF3D5D"/>
    <w:rsid w:val="00DF42BD"/>
    <w:rsid w:val="00DF440F"/>
    <w:rsid w:val="00DF7B3E"/>
    <w:rsid w:val="00E00000"/>
    <w:rsid w:val="00E01A0A"/>
    <w:rsid w:val="00E0406F"/>
    <w:rsid w:val="00E047DF"/>
    <w:rsid w:val="00E07B2E"/>
    <w:rsid w:val="00E10BDC"/>
    <w:rsid w:val="00E11944"/>
    <w:rsid w:val="00E12236"/>
    <w:rsid w:val="00E1256C"/>
    <w:rsid w:val="00E12B32"/>
    <w:rsid w:val="00E14243"/>
    <w:rsid w:val="00E149BB"/>
    <w:rsid w:val="00E1672A"/>
    <w:rsid w:val="00E1689A"/>
    <w:rsid w:val="00E17BC3"/>
    <w:rsid w:val="00E2011B"/>
    <w:rsid w:val="00E2276B"/>
    <w:rsid w:val="00E2330F"/>
    <w:rsid w:val="00E23A0C"/>
    <w:rsid w:val="00E246EE"/>
    <w:rsid w:val="00E24B6A"/>
    <w:rsid w:val="00E26BD7"/>
    <w:rsid w:val="00E2702E"/>
    <w:rsid w:val="00E27BF1"/>
    <w:rsid w:val="00E30128"/>
    <w:rsid w:val="00E30848"/>
    <w:rsid w:val="00E31061"/>
    <w:rsid w:val="00E31088"/>
    <w:rsid w:val="00E31567"/>
    <w:rsid w:val="00E3161B"/>
    <w:rsid w:val="00E323F8"/>
    <w:rsid w:val="00E34327"/>
    <w:rsid w:val="00E36D2D"/>
    <w:rsid w:val="00E379D4"/>
    <w:rsid w:val="00E40B12"/>
    <w:rsid w:val="00E413E1"/>
    <w:rsid w:val="00E41C37"/>
    <w:rsid w:val="00E43C7A"/>
    <w:rsid w:val="00E43F84"/>
    <w:rsid w:val="00E45AAC"/>
    <w:rsid w:val="00E4654A"/>
    <w:rsid w:val="00E468A1"/>
    <w:rsid w:val="00E50803"/>
    <w:rsid w:val="00E52652"/>
    <w:rsid w:val="00E53DE2"/>
    <w:rsid w:val="00E543A7"/>
    <w:rsid w:val="00E54827"/>
    <w:rsid w:val="00E55A1F"/>
    <w:rsid w:val="00E56546"/>
    <w:rsid w:val="00E5782E"/>
    <w:rsid w:val="00E61388"/>
    <w:rsid w:val="00E616E0"/>
    <w:rsid w:val="00E620C2"/>
    <w:rsid w:val="00E626F1"/>
    <w:rsid w:val="00E6362A"/>
    <w:rsid w:val="00E63D42"/>
    <w:rsid w:val="00E64264"/>
    <w:rsid w:val="00E644DD"/>
    <w:rsid w:val="00E64CAD"/>
    <w:rsid w:val="00E64D10"/>
    <w:rsid w:val="00E67864"/>
    <w:rsid w:val="00E71844"/>
    <w:rsid w:val="00E72E62"/>
    <w:rsid w:val="00E739D3"/>
    <w:rsid w:val="00E73AC5"/>
    <w:rsid w:val="00E74CB0"/>
    <w:rsid w:val="00E767A7"/>
    <w:rsid w:val="00E80222"/>
    <w:rsid w:val="00E82052"/>
    <w:rsid w:val="00E823AC"/>
    <w:rsid w:val="00E829BC"/>
    <w:rsid w:val="00E82C57"/>
    <w:rsid w:val="00E83A59"/>
    <w:rsid w:val="00E8448D"/>
    <w:rsid w:val="00E86498"/>
    <w:rsid w:val="00E86514"/>
    <w:rsid w:val="00E86FC6"/>
    <w:rsid w:val="00E8703B"/>
    <w:rsid w:val="00E87438"/>
    <w:rsid w:val="00E8756D"/>
    <w:rsid w:val="00E87629"/>
    <w:rsid w:val="00E87787"/>
    <w:rsid w:val="00E87B81"/>
    <w:rsid w:val="00E9127A"/>
    <w:rsid w:val="00E91DF5"/>
    <w:rsid w:val="00E92058"/>
    <w:rsid w:val="00E92594"/>
    <w:rsid w:val="00E92D03"/>
    <w:rsid w:val="00E92D4C"/>
    <w:rsid w:val="00E92F0E"/>
    <w:rsid w:val="00E92F96"/>
    <w:rsid w:val="00E931FA"/>
    <w:rsid w:val="00E94661"/>
    <w:rsid w:val="00E94D8F"/>
    <w:rsid w:val="00E96885"/>
    <w:rsid w:val="00E96CE7"/>
    <w:rsid w:val="00E97FE5"/>
    <w:rsid w:val="00EA0A03"/>
    <w:rsid w:val="00EA1182"/>
    <w:rsid w:val="00EA39CD"/>
    <w:rsid w:val="00EA4962"/>
    <w:rsid w:val="00EA6AD0"/>
    <w:rsid w:val="00EA7E87"/>
    <w:rsid w:val="00EB015D"/>
    <w:rsid w:val="00EB3B61"/>
    <w:rsid w:val="00EB4E5A"/>
    <w:rsid w:val="00EB5C92"/>
    <w:rsid w:val="00EB6DEE"/>
    <w:rsid w:val="00EB7A10"/>
    <w:rsid w:val="00EC025E"/>
    <w:rsid w:val="00EC06E8"/>
    <w:rsid w:val="00EC0EA8"/>
    <w:rsid w:val="00EC1B9E"/>
    <w:rsid w:val="00EC2CEB"/>
    <w:rsid w:val="00EC55CE"/>
    <w:rsid w:val="00EC6610"/>
    <w:rsid w:val="00EC6872"/>
    <w:rsid w:val="00EC74DF"/>
    <w:rsid w:val="00ED2D94"/>
    <w:rsid w:val="00ED3759"/>
    <w:rsid w:val="00ED44C0"/>
    <w:rsid w:val="00ED4FDF"/>
    <w:rsid w:val="00ED5939"/>
    <w:rsid w:val="00ED5ECD"/>
    <w:rsid w:val="00ED66F6"/>
    <w:rsid w:val="00ED70D9"/>
    <w:rsid w:val="00EE02A2"/>
    <w:rsid w:val="00EE035F"/>
    <w:rsid w:val="00EE0CFB"/>
    <w:rsid w:val="00EE1584"/>
    <w:rsid w:val="00EE2892"/>
    <w:rsid w:val="00EE2F2B"/>
    <w:rsid w:val="00EE3510"/>
    <w:rsid w:val="00EE47C9"/>
    <w:rsid w:val="00EE5967"/>
    <w:rsid w:val="00EE5BFD"/>
    <w:rsid w:val="00EE6304"/>
    <w:rsid w:val="00EE683C"/>
    <w:rsid w:val="00EE68D7"/>
    <w:rsid w:val="00EE6FF4"/>
    <w:rsid w:val="00EE7C62"/>
    <w:rsid w:val="00EE7FDA"/>
    <w:rsid w:val="00EF1269"/>
    <w:rsid w:val="00EF42A3"/>
    <w:rsid w:val="00EF4629"/>
    <w:rsid w:val="00EF553D"/>
    <w:rsid w:val="00EF582F"/>
    <w:rsid w:val="00EF6867"/>
    <w:rsid w:val="00F00AC8"/>
    <w:rsid w:val="00F00DD1"/>
    <w:rsid w:val="00F0424A"/>
    <w:rsid w:val="00F117C1"/>
    <w:rsid w:val="00F11B04"/>
    <w:rsid w:val="00F125F8"/>
    <w:rsid w:val="00F12AE0"/>
    <w:rsid w:val="00F13A63"/>
    <w:rsid w:val="00F14C76"/>
    <w:rsid w:val="00F14D33"/>
    <w:rsid w:val="00F16BB7"/>
    <w:rsid w:val="00F16F72"/>
    <w:rsid w:val="00F17867"/>
    <w:rsid w:val="00F17AD8"/>
    <w:rsid w:val="00F17B2E"/>
    <w:rsid w:val="00F214AB"/>
    <w:rsid w:val="00F21C33"/>
    <w:rsid w:val="00F31127"/>
    <w:rsid w:val="00F318B7"/>
    <w:rsid w:val="00F31CB4"/>
    <w:rsid w:val="00F33E5C"/>
    <w:rsid w:val="00F3435D"/>
    <w:rsid w:val="00F3542B"/>
    <w:rsid w:val="00F37C46"/>
    <w:rsid w:val="00F408F2"/>
    <w:rsid w:val="00F40CF0"/>
    <w:rsid w:val="00F42DED"/>
    <w:rsid w:val="00F44BFE"/>
    <w:rsid w:val="00F45479"/>
    <w:rsid w:val="00F45FFC"/>
    <w:rsid w:val="00F463F0"/>
    <w:rsid w:val="00F4753E"/>
    <w:rsid w:val="00F4764F"/>
    <w:rsid w:val="00F47FB7"/>
    <w:rsid w:val="00F50AC8"/>
    <w:rsid w:val="00F50D15"/>
    <w:rsid w:val="00F52658"/>
    <w:rsid w:val="00F52CC2"/>
    <w:rsid w:val="00F52D5F"/>
    <w:rsid w:val="00F540C5"/>
    <w:rsid w:val="00F5459A"/>
    <w:rsid w:val="00F54E39"/>
    <w:rsid w:val="00F5560F"/>
    <w:rsid w:val="00F56774"/>
    <w:rsid w:val="00F57A25"/>
    <w:rsid w:val="00F57C2F"/>
    <w:rsid w:val="00F60F3D"/>
    <w:rsid w:val="00F62861"/>
    <w:rsid w:val="00F62C33"/>
    <w:rsid w:val="00F62C35"/>
    <w:rsid w:val="00F64114"/>
    <w:rsid w:val="00F64425"/>
    <w:rsid w:val="00F649A0"/>
    <w:rsid w:val="00F65C1A"/>
    <w:rsid w:val="00F65F6E"/>
    <w:rsid w:val="00F71680"/>
    <w:rsid w:val="00F7345C"/>
    <w:rsid w:val="00F75DD5"/>
    <w:rsid w:val="00F76CEC"/>
    <w:rsid w:val="00F77666"/>
    <w:rsid w:val="00F80B5F"/>
    <w:rsid w:val="00F80CA4"/>
    <w:rsid w:val="00F80E0D"/>
    <w:rsid w:val="00F82F52"/>
    <w:rsid w:val="00F848B9"/>
    <w:rsid w:val="00F8597D"/>
    <w:rsid w:val="00F86758"/>
    <w:rsid w:val="00F870A4"/>
    <w:rsid w:val="00F90430"/>
    <w:rsid w:val="00F907D7"/>
    <w:rsid w:val="00F93B6F"/>
    <w:rsid w:val="00F93FE0"/>
    <w:rsid w:val="00F966A6"/>
    <w:rsid w:val="00F97B58"/>
    <w:rsid w:val="00FA0DEA"/>
    <w:rsid w:val="00FA2B30"/>
    <w:rsid w:val="00FA2FFC"/>
    <w:rsid w:val="00FA3B71"/>
    <w:rsid w:val="00FA3FA1"/>
    <w:rsid w:val="00FA4BAA"/>
    <w:rsid w:val="00FA5922"/>
    <w:rsid w:val="00FB0286"/>
    <w:rsid w:val="00FB0F19"/>
    <w:rsid w:val="00FB1C35"/>
    <w:rsid w:val="00FB1E41"/>
    <w:rsid w:val="00FB3949"/>
    <w:rsid w:val="00FB4E85"/>
    <w:rsid w:val="00FB6199"/>
    <w:rsid w:val="00FC0611"/>
    <w:rsid w:val="00FC235E"/>
    <w:rsid w:val="00FC33E1"/>
    <w:rsid w:val="00FC3743"/>
    <w:rsid w:val="00FC56FB"/>
    <w:rsid w:val="00FC582B"/>
    <w:rsid w:val="00FC624D"/>
    <w:rsid w:val="00FC7745"/>
    <w:rsid w:val="00FD0125"/>
    <w:rsid w:val="00FD02B3"/>
    <w:rsid w:val="00FD02E8"/>
    <w:rsid w:val="00FD0E67"/>
    <w:rsid w:val="00FD16F9"/>
    <w:rsid w:val="00FD3C2C"/>
    <w:rsid w:val="00FD4CBC"/>
    <w:rsid w:val="00FD5E8F"/>
    <w:rsid w:val="00FD5F9B"/>
    <w:rsid w:val="00FD6068"/>
    <w:rsid w:val="00FD7257"/>
    <w:rsid w:val="00FD7827"/>
    <w:rsid w:val="00FD79C3"/>
    <w:rsid w:val="00FE021C"/>
    <w:rsid w:val="00FE0524"/>
    <w:rsid w:val="00FE18AF"/>
    <w:rsid w:val="00FE1F0F"/>
    <w:rsid w:val="00FE2045"/>
    <w:rsid w:val="00FE2358"/>
    <w:rsid w:val="00FE24BA"/>
    <w:rsid w:val="00FE2EDC"/>
    <w:rsid w:val="00FE3A4F"/>
    <w:rsid w:val="00FE6561"/>
    <w:rsid w:val="00FF0CF8"/>
    <w:rsid w:val="00FF2CB7"/>
    <w:rsid w:val="00FF321D"/>
    <w:rsid w:val="00FF3E83"/>
    <w:rsid w:val="00FF46D2"/>
    <w:rsid w:val="00FF64DF"/>
    <w:rsid w:val="00FF6970"/>
    <w:rsid w:val="00FF7E29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E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6717E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6717E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7E2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717E2"/>
    <w:rPr>
      <w:rFonts w:ascii="Arial" w:eastAsia="Times New Roman" w:hAnsi="Arial" w:cs="Arial"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6717E2"/>
    <w:rPr>
      <w:rFonts w:ascii="Arial" w:eastAsia="Times New Roman" w:hAnsi="Arial" w:cs="Arial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6717E2"/>
    <w:pPr>
      <w:ind w:left="720"/>
      <w:contextualSpacing/>
    </w:pPr>
  </w:style>
  <w:style w:type="paragraph" w:customStyle="1" w:styleId="Style7">
    <w:name w:val="Style7"/>
    <w:basedOn w:val="Normal"/>
    <w:link w:val="Style7Car"/>
    <w:rsid w:val="00D576A7"/>
    <w:pPr>
      <w:spacing w:after="120" w:line="240" w:lineRule="auto"/>
      <w:ind w:firstLine="720"/>
    </w:pPr>
    <w:rPr>
      <w:rFonts w:ascii="Trebuchet MS" w:eastAsia="Times New Roman" w:hAnsi="Trebuchet MS"/>
      <w:lang w:eastAsia="fr-FR"/>
    </w:rPr>
  </w:style>
  <w:style w:type="character" w:customStyle="1" w:styleId="Style7Car">
    <w:name w:val="Style7 Car"/>
    <w:basedOn w:val="Policepardfaut"/>
    <w:link w:val="Style7"/>
    <w:rsid w:val="00D576A7"/>
    <w:rPr>
      <w:rFonts w:ascii="Trebuchet MS" w:eastAsia="Times New Roman" w:hAnsi="Trebuchet MS" w:cs="Times New Roman"/>
      <w:lang w:eastAsia="fr-FR"/>
    </w:rPr>
  </w:style>
  <w:style w:type="table" w:styleId="Grilledutableau">
    <w:name w:val="Table Grid"/>
    <w:basedOn w:val="TableauNormal"/>
    <w:uiPriority w:val="59"/>
    <w:rsid w:val="0052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2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054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52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05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1DA9-16D2-4FAB-B0E6-576ABCD5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cgardoni</dc:creator>
  <cp:lastModifiedBy>abracq</cp:lastModifiedBy>
  <cp:revision>4</cp:revision>
  <cp:lastPrinted>2014-12-24T11:23:00Z</cp:lastPrinted>
  <dcterms:created xsi:type="dcterms:W3CDTF">2014-12-24T11:23:00Z</dcterms:created>
  <dcterms:modified xsi:type="dcterms:W3CDTF">2018-01-04T08:36:00Z</dcterms:modified>
</cp:coreProperties>
</file>